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ED0A" w14:textId="77777777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01E41867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D3D4A" w14:textId="215112EC" w:rsidR="00930A5A" w:rsidRPr="00C75798" w:rsidRDefault="007A3B3C" w:rsidP="00930A5A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  <w:r>
        <w:rPr>
          <w:rFonts w:ascii="Avenir Next LT Pro Demi" w:eastAsia="Avenir Next LT Pro Demi" w:hAnsi="Avenir Next LT Pro Demi" w:cs="Avenir Next LT Pro Demi"/>
          <w:b/>
          <w:bCs/>
          <w:caps/>
          <w:color w:val="2080B0"/>
          <w:sz w:val="36"/>
          <w:szCs w:val="36"/>
        </w:rPr>
        <w:t>Health &amp; safety committee terms of reference</w:t>
      </w:r>
    </w:p>
    <w:p w14:paraId="1AA4E069" w14:textId="49018AA3" w:rsidR="008728CE" w:rsidRPr="00C75798" w:rsidRDefault="008728CE" w:rsidP="008728CE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  <w:r w:rsidRPr="00A75AEE">
        <w:rPr>
          <w:rFonts w:ascii="Avenir Next LT Pro Light" w:hAnsi="Avenir Next LT Pro Light"/>
          <w:b/>
          <w:bCs/>
          <w:noProof/>
          <w:sz w:val="16"/>
          <w:szCs w:val="16"/>
          <w:highlight w:val="yellow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31DE70A" wp14:editId="294CC9BD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6388100" cy="1404620"/>
                <wp:effectExtent l="0" t="0" r="12700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C9109" w14:textId="26071209" w:rsidR="008728CE" w:rsidRPr="006E042F" w:rsidRDefault="008728CE" w:rsidP="008728CE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document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the Helpful Information section,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the logo located in the upper right corner of the page may be deleted</w:t>
                            </w:r>
                            <w:r w:rsidR="0096092A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1DE70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1.8pt;margin-top:14.35pt;width:503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" filled="f" strokecolor="#7ab800">
                <v:stroke dashstyle="dash"/>
                <v:textbox style="mso-fit-shape-to-text:t">
                  <w:txbxContent>
                    <w:p w14:paraId="3B8C9109" w14:textId="26071209" w:rsidR="008728CE" w:rsidRPr="006E042F" w:rsidRDefault="008728CE" w:rsidP="008728CE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document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the Helpful Information section,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the logo located in the upper right corner of the page may be deleted</w:t>
                      </w:r>
                      <w:r w:rsidR="0096092A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41E354" w14:textId="77777777" w:rsidR="008728CE" w:rsidRDefault="008728CE" w:rsidP="008728CE">
      <w:pPr>
        <w:spacing w:after="0" w:line="240" w:lineRule="auto"/>
        <w:rPr>
          <w:rFonts w:ascii="Avenir Next LT Pro Light" w:hAnsi="Avenir Next LT Pro Light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2908"/>
        <w:gridCol w:w="1206"/>
        <w:gridCol w:w="1132"/>
        <w:gridCol w:w="1020"/>
        <w:gridCol w:w="2914"/>
        <w:gridCol w:w="445"/>
      </w:tblGrid>
      <w:tr w:rsidR="00432F48" w:rsidRPr="00432F48" w14:paraId="43D4F54A" w14:textId="77777777" w:rsidTr="004B1FF5">
        <w:tc>
          <w:tcPr>
            <w:tcW w:w="10075" w:type="dxa"/>
            <w:gridSpan w:val="7"/>
            <w:shd w:val="clear" w:color="auto" w:fill="2080B0"/>
          </w:tcPr>
          <w:p w14:paraId="4AC35D09" w14:textId="4FA7F89B" w:rsidR="00D1663A" w:rsidRPr="00432F48" w:rsidRDefault="00D1663A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1.0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 xml:space="preserve">Statement </w:t>
            </w:r>
          </w:p>
        </w:tc>
      </w:tr>
      <w:tr w:rsidR="00064A8F" w14:paraId="7823F7D1" w14:textId="77777777" w:rsidTr="003B4203">
        <w:tc>
          <w:tcPr>
            <w:tcW w:w="10075" w:type="dxa"/>
            <w:gridSpan w:val="7"/>
          </w:tcPr>
          <w:p w14:paraId="2D6210BB" w14:textId="46972F6B" w:rsidR="000133B3" w:rsidRPr="002E173C" w:rsidRDefault="006045AA" w:rsidP="00900308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6045AA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Explain why </w:t>
            </w:r>
            <w:r w:rsidR="0057558D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the </w:t>
            </w:r>
            <w:r w:rsidR="00D4708A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Terms of Reference is</w:t>
            </w:r>
            <w:r w:rsidRPr="006045AA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important.</w:t>
            </w:r>
            <w:r w:rsidR="000133B3" w:rsidRPr="002E173C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</w:p>
          <w:p w14:paraId="085FED6F" w14:textId="19C664EC" w:rsidR="00CA390A" w:rsidRDefault="00FE2CB9" w:rsidP="00D4708A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02" w:hanging="702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For </w:t>
            </w:r>
            <w:r w:rsidR="006042BE">
              <w:rPr>
                <w:rFonts w:ascii="Avenir Next LT Pro Light" w:hAnsi="Avenir Next LT Pro Light"/>
              </w:rPr>
              <w:t>the Health</w:t>
            </w:r>
            <w:r>
              <w:rPr>
                <w:rFonts w:ascii="Avenir Next LT Pro Light" w:hAnsi="Avenir Next LT Pro Light"/>
              </w:rPr>
              <w:t xml:space="preserve"> and Safety Committee to be effective, </w:t>
            </w:r>
            <w:r w:rsidR="00605512">
              <w:rPr>
                <w:rFonts w:ascii="Avenir Next LT Pro Light" w:hAnsi="Avenir Next LT Pro Light"/>
              </w:rPr>
              <w:t>its</w:t>
            </w:r>
            <w:r w:rsidR="00D4708A" w:rsidRPr="00CA390A">
              <w:rPr>
                <w:rFonts w:ascii="Avenir Next LT Pro Light" w:hAnsi="Avenir Next LT Pro Light"/>
              </w:rPr>
              <w:t xml:space="preserve"> role must be clearly defined, understoo</w:t>
            </w:r>
            <w:r w:rsidR="00435715">
              <w:rPr>
                <w:rFonts w:ascii="Avenir Next LT Pro Light" w:hAnsi="Avenir Next LT Pro Light"/>
              </w:rPr>
              <w:t>d</w:t>
            </w:r>
            <w:r w:rsidR="00D4708A" w:rsidRPr="00CA390A">
              <w:rPr>
                <w:rFonts w:ascii="Avenir Next LT Pro Light" w:hAnsi="Avenir Next LT Pro Light"/>
              </w:rPr>
              <w:t xml:space="preserve">. </w:t>
            </w:r>
          </w:p>
          <w:p w14:paraId="19CB00BE" w14:textId="77777777" w:rsidR="00641504" w:rsidRDefault="00D4708A" w:rsidP="00E42A4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02" w:hanging="702"/>
              <w:contextualSpacing w:val="0"/>
              <w:rPr>
                <w:rFonts w:ascii="Avenir Next LT Pro Light" w:hAnsi="Avenir Next LT Pro Light"/>
              </w:rPr>
            </w:pPr>
            <w:r w:rsidRPr="00E65855">
              <w:rPr>
                <w:rFonts w:ascii="Avenir Next LT Pro Light" w:hAnsi="Avenir Next LT Pro Light"/>
              </w:rPr>
              <w:t>H</w:t>
            </w:r>
            <w:r w:rsidR="007B3296">
              <w:rPr>
                <w:rFonts w:ascii="Avenir Next LT Pro Light" w:hAnsi="Avenir Next LT Pro Light"/>
              </w:rPr>
              <w:t>ealth and Safety Committees</w:t>
            </w:r>
            <w:r w:rsidRPr="00E65855">
              <w:rPr>
                <w:rFonts w:ascii="Avenir Next LT Pro Light" w:hAnsi="Avenir Next LT Pro Light"/>
              </w:rPr>
              <w:t xml:space="preserve"> are important forums for workers to participate in </w:t>
            </w:r>
            <w:r w:rsidR="00C643C1">
              <w:rPr>
                <w:rFonts w:ascii="Avenir Next LT Pro Light" w:hAnsi="Avenir Next LT Pro Light"/>
              </w:rPr>
              <w:t xml:space="preserve">the farms health and safety </w:t>
            </w:r>
            <w:r w:rsidR="007B3296">
              <w:rPr>
                <w:rFonts w:ascii="Avenir Next LT Pro Light" w:hAnsi="Avenir Next LT Pro Light"/>
              </w:rPr>
              <w:t>program</w:t>
            </w:r>
            <w:r w:rsidRPr="00E65855">
              <w:rPr>
                <w:rFonts w:ascii="Avenir Next LT Pro Light" w:hAnsi="Avenir Next LT Pro Light"/>
              </w:rPr>
              <w:t xml:space="preserve">. </w:t>
            </w:r>
          </w:p>
          <w:p w14:paraId="68DA46E8" w14:textId="7D2E44C1" w:rsidR="00E42A40" w:rsidRDefault="00641504" w:rsidP="00E42A4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02" w:hanging="702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Health and Safety Committees </w:t>
            </w:r>
            <w:r w:rsidR="00E4057C">
              <w:rPr>
                <w:rFonts w:ascii="Avenir Next LT Pro Light" w:hAnsi="Avenir Next LT Pro Light"/>
              </w:rPr>
              <w:t xml:space="preserve">support the farm, </w:t>
            </w:r>
            <w:r w:rsidR="00C46DD2">
              <w:rPr>
                <w:rFonts w:ascii="Avenir Next LT Pro Light" w:hAnsi="Avenir Next LT Pro Light"/>
              </w:rPr>
              <w:t>its</w:t>
            </w:r>
            <w:r w:rsidR="00E4057C">
              <w:rPr>
                <w:rFonts w:ascii="Avenir Next LT Pro Light" w:hAnsi="Avenir Next LT Pro Light"/>
              </w:rPr>
              <w:t xml:space="preserve"> </w:t>
            </w:r>
            <w:r w:rsidR="00D4708A" w:rsidRPr="00E65855">
              <w:rPr>
                <w:rFonts w:ascii="Avenir Next LT Pro Light" w:hAnsi="Avenir Next LT Pro Light"/>
              </w:rPr>
              <w:t xml:space="preserve">supervisors and workers discuss health and safety issues and work </w:t>
            </w:r>
            <w:r w:rsidR="00E4057C">
              <w:rPr>
                <w:rFonts w:ascii="Avenir Next LT Pro Light" w:hAnsi="Avenir Next LT Pro Light"/>
              </w:rPr>
              <w:t>together to address them.</w:t>
            </w:r>
            <w:r w:rsidR="00D4708A" w:rsidRPr="00E65855">
              <w:rPr>
                <w:rFonts w:ascii="Avenir Next LT Pro Light" w:hAnsi="Avenir Next LT Pro Light"/>
              </w:rPr>
              <w:t xml:space="preserve"> </w:t>
            </w:r>
          </w:p>
          <w:p w14:paraId="468878C3" w14:textId="065B85E4" w:rsidR="00FA249D" w:rsidRDefault="00FA249D" w:rsidP="00E42A4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02" w:hanging="702"/>
              <w:contextualSpacing w:val="0"/>
              <w:rPr>
                <w:rFonts w:ascii="Avenir Next LT Pro Light" w:hAnsi="Avenir Next LT Pro Light"/>
              </w:rPr>
            </w:pPr>
            <w:r w:rsidRPr="00E42A40">
              <w:rPr>
                <w:rFonts w:ascii="Avenir Next LT Pro Light" w:hAnsi="Avenir Next LT Pro Light"/>
              </w:rPr>
              <w:t xml:space="preserve">Health and Safety </w:t>
            </w:r>
            <w:r w:rsidR="00D4708A" w:rsidRPr="00E42A40">
              <w:rPr>
                <w:rFonts w:ascii="Avenir Next LT Pro Light" w:hAnsi="Avenir Next LT Pro Light"/>
              </w:rPr>
              <w:t xml:space="preserve">Committees allow workers to participate </w:t>
            </w:r>
            <w:r w:rsidR="00B45DD7" w:rsidRPr="00E42A40">
              <w:rPr>
                <w:rFonts w:ascii="Avenir Next LT Pro Light" w:hAnsi="Avenir Next LT Pro Light"/>
              </w:rPr>
              <w:t xml:space="preserve">meaningfully </w:t>
            </w:r>
            <w:r w:rsidR="00D4708A" w:rsidRPr="00E42A40">
              <w:rPr>
                <w:rFonts w:ascii="Avenir Next LT Pro Light" w:hAnsi="Avenir Next LT Pro Light"/>
              </w:rPr>
              <w:t xml:space="preserve">in </w:t>
            </w:r>
            <w:r w:rsidR="00B45DD7" w:rsidRPr="00E42A40">
              <w:rPr>
                <w:rFonts w:ascii="Avenir Next LT Pro Light" w:hAnsi="Avenir Next LT Pro Light"/>
              </w:rPr>
              <w:t xml:space="preserve">the </w:t>
            </w:r>
            <w:r w:rsidRPr="00BE2714">
              <w:rPr>
                <w:rFonts w:ascii="Avenir Next LT Pro Light" w:hAnsi="Avenir Next LT Pro Light"/>
                <w:b/>
                <w:bCs/>
              </w:rPr>
              <w:t xml:space="preserve">FARMS </w:t>
            </w:r>
            <w:r w:rsidRPr="00E42A40">
              <w:rPr>
                <w:rFonts w:ascii="Avenir Next LT Pro Light" w:hAnsi="Avenir Next LT Pro Light"/>
              </w:rPr>
              <w:t>health and safety program</w:t>
            </w:r>
            <w:r w:rsidR="006153DC">
              <w:rPr>
                <w:rFonts w:ascii="Avenir Next LT Pro Light" w:hAnsi="Avenir Next LT Pro Light"/>
              </w:rPr>
              <w:t>.</w:t>
            </w:r>
          </w:p>
          <w:p w14:paraId="293B91A4" w14:textId="28F1F389" w:rsidR="000C05FD" w:rsidRDefault="000C05FD" w:rsidP="00E42A40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02" w:hanging="702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Health and Safety Committees support </w:t>
            </w:r>
            <w:r w:rsidR="00DB5E56">
              <w:rPr>
                <w:rFonts w:ascii="Avenir Next LT Pro Light" w:hAnsi="Avenir Next LT Pro Light"/>
              </w:rPr>
              <w:t xml:space="preserve">the Internal Responsibility System, </w:t>
            </w:r>
            <w:r w:rsidR="00427690">
              <w:rPr>
                <w:rFonts w:ascii="Avenir Next LT Pro Light" w:hAnsi="Avenir Next LT Pro Light"/>
              </w:rPr>
              <w:t>the foundational belief across Canada where all workplace parties ae responsible for their safety, and the health and safety of others.</w:t>
            </w:r>
          </w:p>
          <w:p w14:paraId="0F794360" w14:textId="2FC72520" w:rsidR="00880E92" w:rsidRDefault="00E42A40" w:rsidP="00D4708A">
            <w:pPr>
              <w:pStyle w:val="ListParagraph"/>
              <w:numPr>
                <w:ilvl w:val="1"/>
                <w:numId w:val="19"/>
              </w:numPr>
              <w:spacing w:before="120" w:after="120"/>
              <w:ind w:left="702" w:hanging="702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Health and </w:t>
            </w:r>
            <w:r w:rsidR="006153DC">
              <w:rPr>
                <w:rFonts w:ascii="Avenir Next LT Pro Light" w:hAnsi="Avenir Next LT Pro Light"/>
              </w:rPr>
              <w:t>S</w:t>
            </w:r>
            <w:r>
              <w:rPr>
                <w:rFonts w:ascii="Avenir Next LT Pro Light" w:hAnsi="Avenir Next LT Pro Light"/>
              </w:rPr>
              <w:t xml:space="preserve">afety </w:t>
            </w:r>
            <w:r w:rsidR="00D16688">
              <w:rPr>
                <w:rFonts w:ascii="Avenir Next LT Pro Light" w:hAnsi="Avenir Next LT Pro Light"/>
              </w:rPr>
              <w:t>Committees</w:t>
            </w:r>
            <w:r>
              <w:rPr>
                <w:rFonts w:ascii="Avenir Next LT Pro Light" w:hAnsi="Avenir Next LT Pro Light"/>
              </w:rPr>
              <w:t xml:space="preserve"> </w:t>
            </w:r>
            <w:r w:rsidR="00D4708A" w:rsidRPr="00880E92">
              <w:rPr>
                <w:rFonts w:ascii="Avenir Next LT Pro Light" w:hAnsi="Avenir Next LT Pro Light"/>
              </w:rPr>
              <w:t>support the three basic rights of workers:</w:t>
            </w:r>
          </w:p>
          <w:p w14:paraId="22E87B27" w14:textId="3ED895AF" w:rsidR="00D4708A" w:rsidRPr="00B302A6" w:rsidRDefault="00D4708A" w:rsidP="00B302A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512"/>
              <w:contextualSpacing w:val="0"/>
              <w:rPr>
                <w:rFonts w:ascii="Avenir Next LT Pro Light" w:hAnsi="Avenir Next LT Pro Light"/>
              </w:rPr>
            </w:pPr>
            <w:r w:rsidRPr="00B302A6">
              <w:rPr>
                <w:rFonts w:ascii="Avenir Next LT Pro Light" w:hAnsi="Avenir Next LT Pro Light"/>
              </w:rPr>
              <w:t>the right to know</w:t>
            </w:r>
          </w:p>
          <w:p w14:paraId="4BC93FD0" w14:textId="7E05FF15" w:rsidR="00D4708A" w:rsidRPr="00B302A6" w:rsidRDefault="00D4708A" w:rsidP="00B302A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512"/>
              <w:contextualSpacing w:val="0"/>
              <w:rPr>
                <w:rFonts w:ascii="Avenir Next LT Pro Light" w:hAnsi="Avenir Next LT Pro Light"/>
              </w:rPr>
            </w:pPr>
            <w:r w:rsidRPr="00B302A6">
              <w:rPr>
                <w:rFonts w:ascii="Avenir Next LT Pro Light" w:hAnsi="Avenir Next LT Pro Light"/>
              </w:rPr>
              <w:t>the right to participate</w:t>
            </w:r>
          </w:p>
          <w:p w14:paraId="128AF69F" w14:textId="14D8977D" w:rsidR="002D0647" w:rsidRPr="00427690" w:rsidRDefault="00D4708A" w:rsidP="0042769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512"/>
              <w:contextualSpacing w:val="0"/>
              <w:rPr>
                <w:rFonts w:ascii="Avenir Next LT Pro Light" w:hAnsi="Avenir Next LT Pro Light"/>
              </w:rPr>
            </w:pPr>
            <w:r w:rsidRPr="00B302A6">
              <w:rPr>
                <w:rFonts w:ascii="Avenir Next LT Pro Light" w:hAnsi="Avenir Next LT Pro Light"/>
              </w:rPr>
              <w:t>the right to refuse dangerous work</w:t>
            </w:r>
          </w:p>
        </w:tc>
      </w:tr>
      <w:tr w:rsidR="005B498A" w:rsidRPr="00432F48" w14:paraId="7A93AA96" w14:textId="77777777">
        <w:tc>
          <w:tcPr>
            <w:tcW w:w="10075" w:type="dxa"/>
            <w:gridSpan w:val="7"/>
            <w:shd w:val="clear" w:color="auto" w:fill="2080B0"/>
          </w:tcPr>
          <w:p w14:paraId="27296851" w14:textId="72B9E035" w:rsidR="005B498A" w:rsidRPr="00432F48" w:rsidRDefault="005B498A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2.0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Requirement for a Health &amp; Safety Committee</w:t>
            </w:r>
          </w:p>
        </w:tc>
      </w:tr>
      <w:tr w:rsidR="005B498A" w14:paraId="76B80BA1" w14:textId="77777777">
        <w:tc>
          <w:tcPr>
            <w:tcW w:w="10075" w:type="dxa"/>
            <w:gridSpan w:val="7"/>
          </w:tcPr>
          <w:p w14:paraId="0E04416B" w14:textId="0623DEDF" w:rsidR="005B498A" w:rsidRPr="005B498A" w:rsidRDefault="005B498A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5B498A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Explain what necessitates having a committee.</w:t>
            </w:r>
          </w:p>
          <w:p w14:paraId="544E6256" w14:textId="29098546" w:rsidR="005B498A" w:rsidRDefault="005B498A">
            <w:pPr>
              <w:spacing w:before="120" w:after="120"/>
              <w:ind w:left="706" w:hanging="706"/>
              <w:rPr>
                <w:rFonts w:ascii="Avenir Next LT Pro Light" w:hAnsi="Avenir Next LT Pro Light"/>
              </w:rPr>
            </w:pPr>
            <w:r w:rsidRPr="005B498A">
              <w:rPr>
                <w:rFonts w:ascii="Avenir Next LT Pro Light" w:hAnsi="Avenir Next LT Pro Light"/>
              </w:rPr>
              <w:t>2.1</w:t>
            </w:r>
            <w:r w:rsidRPr="005B498A">
              <w:tab/>
            </w:r>
            <w:r w:rsidR="004C7EAA">
              <w:rPr>
                <w:rFonts w:ascii="Avenir Next LT Pro Light" w:hAnsi="Avenir Next LT Pro Light"/>
              </w:rPr>
              <w:t>Under A</w:t>
            </w:r>
            <w:r w:rsidRPr="005B498A">
              <w:rPr>
                <w:rFonts w:ascii="Avenir Next LT Pro Light" w:hAnsi="Avenir Next LT Pro Light"/>
              </w:rPr>
              <w:t>lberta’s Occupational Health and Safety Act</w:t>
            </w:r>
            <w:r w:rsidR="004C7EAA">
              <w:rPr>
                <w:rFonts w:ascii="Avenir Next LT Pro Light" w:hAnsi="Avenir Next LT Pro Light"/>
              </w:rPr>
              <w:t xml:space="preserve">, </w:t>
            </w:r>
            <w:r w:rsidRPr="005B498A">
              <w:rPr>
                <w:rFonts w:ascii="Avenir Next LT Pro Light" w:hAnsi="Avenir Next LT Pro Light"/>
              </w:rPr>
              <w:t>employer</w:t>
            </w:r>
            <w:r w:rsidR="004C7EAA">
              <w:rPr>
                <w:rFonts w:ascii="Avenir Next LT Pro Light" w:hAnsi="Avenir Next LT Pro Light"/>
              </w:rPr>
              <w:t>s -</w:t>
            </w:r>
            <w:r w:rsidRPr="005B498A">
              <w:rPr>
                <w:rFonts w:ascii="Avenir Next LT Pro Light" w:hAnsi="Avenir Next LT Pro Light"/>
              </w:rPr>
              <w:t xml:space="preserve"> including farm businesses</w:t>
            </w:r>
            <w:r w:rsidR="00597959">
              <w:rPr>
                <w:rFonts w:ascii="Avenir Next LT Pro Light" w:hAnsi="Avenir Next LT Pro Light"/>
              </w:rPr>
              <w:t>,</w:t>
            </w:r>
            <w:r w:rsidRPr="005B498A">
              <w:rPr>
                <w:rFonts w:ascii="Avenir Next LT Pro Light" w:hAnsi="Avenir Next LT Pro Light"/>
              </w:rPr>
              <w:t xml:space="preserve"> with 20 or more regularly employed workers </w:t>
            </w:r>
            <w:r w:rsidR="00807A2C">
              <w:rPr>
                <w:rFonts w:ascii="Avenir Next LT Pro Light" w:hAnsi="Avenir Next LT Pro Light"/>
              </w:rPr>
              <w:t xml:space="preserve">– must set up </w:t>
            </w:r>
            <w:r w:rsidRPr="005B498A">
              <w:rPr>
                <w:rFonts w:ascii="Avenir Next LT Pro Light" w:hAnsi="Avenir Next LT Pro Light"/>
              </w:rPr>
              <w:t>a Health and Safety Committee.</w:t>
            </w:r>
          </w:p>
          <w:p w14:paraId="5E1F6D7C" w14:textId="25FF3D00" w:rsidR="005B498A" w:rsidRPr="00B11BBF" w:rsidRDefault="00303C52" w:rsidP="006042BE">
            <w:pPr>
              <w:spacing w:before="120" w:after="120"/>
              <w:ind w:left="706" w:hanging="706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2.2</w:t>
            </w:r>
            <w:r>
              <w:rPr>
                <w:rFonts w:ascii="Avenir Next LT Pro Light" w:hAnsi="Avenir Next LT Pro Light"/>
              </w:rPr>
              <w:tab/>
            </w:r>
            <w:r w:rsidR="00FD7036">
              <w:rPr>
                <w:rFonts w:ascii="Avenir Next LT Pro Light" w:hAnsi="Avenir Next LT Pro Light"/>
              </w:rPr>
              <w:t>When a Director</w:t>
            </w:r>
            <w:r w:rsidR="005B3850">
              <w:rPr>
                <w:rFonts w:ascii="Avenir Next LT Pro Light" w:hAnsi="Avenir Next LT Pro Light"/>
              </w:rPr>
              <w:t xml:space="preserve"> – someone appointed</w:t>
            </w:r>
            <w:r w:rsidR="00FD7036">
              <w:rPr>
                <w:rFonts w:ascii="Avenir Next LT Pro Light" w:hAnsi="Avenir Next LT Pro Light"/>
              </w:rPr>
              <w:t xml:space="preserve"> as such under section 26 of the Alberta Occupational Health and Safety Act</w:t>
            </w:r>
            <w:r w:rsidR="005B3850">
              <w:rPr>
                <w:rFonts w:ascii="Avenir Next LT Pro Light" w:hAnsi="Avenir Next LT Pro Light"/>
              </w:rPr>
              <w:t xml:space="preserve"> -</w:t>
            </w:r>
            <w:r w:rsidR="00166FAD">
              <w:rPr>
                <w:rFonts w:ascii="Avenir Next LT Pro Light" w:hAnsi="Avenir Next LT Pro Light"/>
              </w:rPr>
              <w:t xml:space="preserve"> </w:t>
            </w:r>
            <w:r w:rsidR="00265290">
              <w:rPr>
                <w:rFonts w:ascii="Avenir Next LT Pro Light" w:hAnsi="Avenir Next LT Pro Light"/>
              </w:rPr>
              <w:t>de</w:t>
            </w:r>
            <w:r w:rsidR="005B3850">
              <w:rPr>
                <w:rFonts w:ascii="Avenir Next LT Pro Light" w:hAnsi="Avenir Next LT Pro Light"/>
              </w:rPr>
              <w:t>cides</w:t>
            </w:r>
            <w:r w:rsidR="00265290">
              <w:rPr>
                <w:rFonts w:ascii="Avenir Next LT Pro Light" w:hAnsi="Avenir Next LT Pro Light"/>
              </w:rPr>
              <w:t xml:space="preserve"> </w:t>
            </w:r>
            <w:r w:rsidR="00436274">
              <w:rPr>
                <w:rFonts w:ascii="Avenir Next LT Pro Light" w:hAnsi="Avenir Next LT Pro Light"/>
              </w:rPr>
              <w:t>that one is required</w:t>
            </w:r>
            <w:r w:rsidR="006042BE">
              <w:rPr>
                <w:rFonts w:ascii="Avenir Next LT Pro Light" w:hAnsi="Avenir Next LT Pro Light"/>
              </w:rPr>
              <w:t xml:space="preserve"> at a worksite.</w:t>
            </w:r>
          </w:p>
        </w:tc>
      </w:tr>
      <w:tr w:rsidR="00432F48" w:rsidRPr="00432F48" w14:paraId="3D659BA1" w14:textId="77777777" w:rsidTr="004B1FF5">
        <w:tc>
          <w:tcPr>
            <w:tcW w:w="10075" w:type="dxa"/>
            <w:gridSpan w:val="7"/>
            <w:shd w:val="clear" w:color="auto" w:fill="2080B0"/>
          </w:tcPr>
          <w:p w14:paraId="63D6AADC" w14:textId="53599B96" w:rsidR="00571C0A" w:rsidRPr="00432F48" w:rsidRDefault="00571C0A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3.0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965161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Committee Membership</w:t>
            </w:r>
          </w:p>
        </w:tc>
      </w:tr>
      <w:tr w:rsidR="009A7EC6" w14:paraId="02B2A92E" w14:textId="77777777" w:rsidTr="003B4203">
        <w:tc>
          <w:tcPr>
            <w:tcW w:w="10075" w:type="dxa"/>
            <w:gridSpan w:val="7"/>
          </w:tcPr>
          <w:p w14:paraId="7E023B01" w14:textId="30FFD000" w:rsidR="000E4E7B" w:rsidRPr="00EF30C6" w:rsidRDefault="00781ADE" w:rsidP="000E4E7B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Explain what commi</w:t>
            </w:r>
            <w:r w:rsidR="0033149C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ttee membership and what it looks like.</w:t>
            </w:r>
            <w:r w:rsidR="000E4E7B" w:rsidRPr="00EF30C6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</w:p>
          <w:p w14:paraId="1EAD2498" w14:textId="0F038CF3" w:rsidR="0091337B" w:rsidRDefault="000E4E7B" w:rsidP="00D36981">
            <w:pPr>
              <w:spacing w:before="120" w:after="120"/>
              <w:ind w:left="706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3.1</w:t>
            </w:r>
            <w:r>
              <w:rPr>
                <w:rFonts w:ascii="Avenir Next LT Pro Light" w:hAnsi="Avenir Next LT Pro Light"/>
              </w:rPr>
              <w:tab/>
            </w:r>
            <w:r w:rsidR="0091337B">
              <w:rPr>
                <w:rFonts w:ascii="Avenir Next LT Pro Light" w:hAnsi="Avenir Next LT Pro Light"/>
              </w:rPr>
              <w:t xml:space="preserve">General </w:t>
            </w:r>
          </w:p>
          <w:p w14:paraId="1304EE1C" w14:textId="44738474" w:rsidR="00EE6C8F" w:rsidRDefault="00A020FD" w:rsidP="00931E3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 w:rsidRPr="00931E3A">
              <w:rPr>
                <w:rFonts w:ascii="Avenir Next LT Pro Light" w:hAnsi="Avenir Next LT Pro Light"/>
              </w:rPr>
              <w:t xml:space="preserve">The </w:t>
            </w:r>
            <w:r w:rsidRPr="00C46DD2">
              <w:rPr>
                <w:rFonts w:ascii="Avenir Next LT Pro Light" w:hAnsi="Avenir Next LT Pro Light"/>
                <w:b/>
                <w:bCs/>
              </w:rPr>
              <w:t>FARM</w:t>
            </w:r>
            <w:r w:rsidRPr="00931E3A">
              <w:rPr>
                <w:rFonts w:ascii="Avenir Next LT Pro Light" w:hAnsi="Avenir Next LT Pro Light"/>
              </w:rPr>
              <w:t xml:space="preserve"> has determined that </w:t>
            </w:r>
            <w:r w:rsidR="004B334B" w:rsidRPr="00931E3A">
              <w:rPr>
                <w:rFonts w:ascii="Avenir Next LT Pro Light" w:hAnsi="Avenir Next LT Pro Light"/>
              </w:rPr>
              <w:t xml:space="preserve">the total number of worker members </w:t>
            </w:r>
            <w:r w:rsidR="00CF72A8" w:rsidRPr="00931E3A">
              <w:rPr>
                <w:rFonts w:ascii="Avenir Next LT Pro Light" w:hAnsi="Avenir Next LT Pro Light"/>
              </w:rPr>
              <w:t xml:space="preserve">to fairly represent </w:t>
            </w:r>
            <w:r w:rsidR="000C3558" w:rsidRPr="00931E3A">
              <w:rPr>
                <w:rFonts w:ascii="Avenir Next LT Pro Light" w:hAnsi="Avenir Next LT Pro Light"/>
              </w:rPr>
              <w:t>the workers on matters relating to workplace health and safety is X.</w:t>
            </w:r>
          </w:p>
          <w:p w14:paraId="6EE503BF" w14:textId="6752D3C4" w:rsidR="007C5301" w:rsidRDefault="007C5301" w:rsidP="00931E3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The committee will be made up of both worker members and employer members</w:t>
            </w:r>
            <w:r w:rsidR="00E212CC">
              <w:rPr>
                <w:rFonts w:ascii="Avenir Next LT Pro Light" w:hAnsi="Avenir Next LT Pro Light"/>
              </w:rPr>
              <w:t xml:space="preserve">; at </w:t>
            </w:r>
            <w:r>
              <w:rPr>
                <w:rFonts w:ascii="Avenir Next LT Pro Light" w:hAnsi="Avenir Next LT Pro Light"/>
              </w:rPr>
              <w:t>minimum</w:t>
            </w:r>
            <w:r w:rsidR="00E212CC">
              <w:rPr>
                <w:rFonts w:ascii="Avenir Next LT Pro Light" w:hAnsi="Avenir Next LT Pro Light"/>
              </w:rPr>
              <w:t xml:space="preserve">, </w:t>
            </w:r>
            <w:r>
              <w:rPr>
                <w:rFonts w:ascii="Avenir Next LT Pro Light" w:hAnsi="Avenir Next LT Pro Light"/>
              </w:rPr>
              <w:t xml:space="preserve">half of the members </w:t>
            </w:r>
            <w:r w:rsidR="00E212CC">
              <w:rPr>
                <w:rFonts w:ascii="Avenir Next LT Pro Light" w:hAnsi="Avenir Next LT Pro Light"/>
              </w:rPr>
              <w:t>will be worker members.</w:t>
            </w:r>
            <w:r w:rsidR="0078034D">
              <w:rPr>
                <w:rFonts w:ascii="Avenir Next LT Pro Light" w:hAnsi="Avenir Next LT Pro Light"/>
              </w:rPr>
              <w:t xml:space="preserve"> The number of employer members cannot be higher than the number of worker members.</w:t>
            </w:r>
          </w:p>
          <w:p w14:paraId="760D9997" w14:textId="2975F73A" w:rsidR="0078034D" w:rsidRPr="00931E3A" w:rsidRDefault="0078034D" w:rsidP="00931E3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lastRenderedPageBreak/>
              <w:t>The committee membership should reasonable represent the different work areas</w:t>
            </w:r>
            <w:r w:rsidR="00F47543">
              <w:rPr>
                <w:rFonts w:ascii="Avenir Next LT Pro Light" w:hAnsi="Avenir Next LT Pro Light"/>
              </w:rPr>
              <w:t xml:space="preserve">, </w:t>
            </w:r>
            <w:r>
              <w:rPr>
                <w:rFonts w:ascii="Avenir Next LT Pro Light" w:hAnsi="Avenir Next LT Pro Light"/>
              </w:rPr>
              <w:t xml:space="preserve"> shifts worked</w:t>
            </w:r>
            <w:r w:rsidR="00C4016E">
              <w:rPr>
                <w:rFonts w:ascii="Avenir Next LT Pro Light" w:hAnsi="Avenir Next LT Pro Light"/>
              </w:rPr>
              <w:t>, and to address relevant health and safety concerns.</w:t>
            </w:r>
          </w:p>
          <w:p w14:paraId="5CE5E523" w14:textId="1347A511" w:rsidR="005F7630" w:rsidRDefault="005F7630" w:rsidP="00D36981">
            <w:pPr>
              <w:spacing w:before="120" w:after="120"/>
              <w:ind w:left="706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3.</w:t>
            </w:r>
            <w:r w:rsidR="0080711F">
              <w:rPr>
                <w:rFonts w:ascii="Avenir Next LT Pro Light" w:hAnsi="Avenir Next LT Pro Light"/>
              </w:rPr>
              <w:t>2</w:t>
            </w:r>
            <w:r w:rsidR="0081203D">
              <w:rPr>
                <w:rFonts w:ascii="Avenir Next LT Pro Light" w:hAnsi="Avenir Next LT Pro Light"/>
              </w:rPr>
              <w:tab/>
            </w:r>
            <w:r w:rsidR="00DC2202">
              <w:rPr>
                <w:rFonts w:ascii="Avenir Next LT Pro Light" w:hAnsi="Avenir Next LT Pro Light"/>
              </w:rPr>
              <w:t>Selection of members and filling of positions</w:t>
            </w:r>
          </w:p>
          <w:p w14:paraId="1DACAAF5" w14:textId="2020967F" w:rsidR="00DC2202" w:rsidRDefault="00141246" w:rsidP="00DC220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Employer members will be chosen by the </w:t>
            </w:r>
            <w:r w:rsidRPr="00C46DD2">
              <w:rPr>
                <w:rFonts w:ascii="Avenir Next LT Pro Light" w:hAnsi="Avenir Next LT Pro Light"/>
                <w:b/>
                <w:bCs/>
              </w:rPr>
              <w:t>FARM</w:t>
            </w:r>
            <w:r w:rsidR="00490A88">
              <w:rPr>
                <w:rFonts w:ascii="Avenir Next LT Pro Light" w:hAnsi="Avenir Next LT Pro Light"/>
              </w:rPr>
              <w:t xml:space="preserve"> to represent the employer; these</w:t>
            </w:r>
            <w:r w:rsidR="00607C3D">
              <w:rPr>
                <w:rFonts w:ascii="Avenir Next LT Pro Light" w:hAnsi="Avenir Next LT Pro Light"/>
              </w:rPr>
              <w:t xml:space="preserve"> are typically individuals who are managers or have managerial duties.</w:t>
            </w:r>
            <w:r w:rsidR="00490A88">
              <w:rPr>
                <w:rFonts w:ascii="Avenir Next LT Pro Light" w:hAnsi="Avenir Next LT Pro Light"/>
              </w:rPr>
              <w:t xml:space="preserve"> </w:t>
            </w:r>
          </w:p>
          <w:p w14:paraId="0EC5B68E" w14:textId="211965BC" w:rsidR="00141246" w:rsidRDefault="00607C3D" w:rsidP="00DC220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Worker members will</w:t>
            </w:r>
            <w:r w:rsidR="00883742">
              <w:rPr>
                <w:rFonts w:ascii="Avenir Next LT Pro Light" w:hAnsi="Avenir Next LT Pro Light"/>
              </w:rPr>
              <w:t xml:space="preserve"> be</w:t>
            </w:r>
            <w:r>
              <w:rPr>
                <w:rFonts w:ascii="Avenir Next LT Pro Light" w:hAnsi="Avenir Next LT Pro Light"/>
              </w:rPr>
              <w:t xml:space="preserve"> </w:t>
            </w:r>
            <w:r w:rsidR="001744E4">
              <w:rPr>
                <w:rFonts w:ascii="Avenir Next LT Pro Light" w:hAnsi="Avenir Next LT Pro Light"/>
              </w:rPr>
              <w:t xml:space="preserve">nominated and voted in by the </w:t>
            </w:r>
            <w:r w:rsidR="00883742">
              <w:rPr>
                <w:rFonts w:ascii="Avenir Next LT Pro Light" w:hAnsi="Avenir Next LT Pro Light"/>
              </w:rPr>
              <w:t>workers</w:t>
            </w:r>
            <w:r w:rsidR="001744E4">
              <w:rPr>
                <w:rFonts w:ascii="Avenir Next LT Pro Light" w:hAnsi="Avenir Next LT Pro Light"/>
              </w:rPr>
              <w:t xml:space="preserve">. </w:t>
            </w:r>
            <w:r w:rsidR="001809C2">
              <w:rPr>
                <w:rFonts w:ascii="Avenir Next LT Pro Light" w:hAnsi="Avenir Next LT Pro Light"/>
              </w:rPr>
              <w:t xml:space="preserve">Nominated </w:t>
            </w:r>
            <w:r w:rsidR="00C77895">
              <w:rPr>
                <w:rFonts w:ascii="Avenir Next LT Pro Light" w:hAnsi="Avenir Next LT Pro Light"/>
              </w:rPr>
              <w:t>workers must agree to have their name stand prior to the vote.</w:t>
            </w:r>
          </w:p>
          <w:p w14:paraId="09FD6480" w14:textId="09BF189A" w:rsidR="008B0D47" w:rsidRDefault="008B0D47" w:rsidP="00DC220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Worker </w:t>
            </w:r>
            <w:r w:rsidRPr="00931E3A">
              <w:rPr>
                <w:rFonts w:ascii="Avenir Next LT Pro Light" w:hAnsi="Avenir Next LT Pro Light"/>
              </w:rPr>
              <w:t>members cannot be owners, managers, or anyone associated with the management of work.</w:t>
            </w:r>
          </w:p>
          <w:p w14:paraId="355D66AB" w14:textId="77777777" w:rsidR="001577CE" w:rsidRDefault="00742DC1" w:rsidP="00DC220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Vacancies must be filled within X days of the vacancies occurring, using the process described here. </w:t>
            </w:r>
          </w:p>
          <w:p w14:paraId="12E70CF4" w14:textId="550474E2" w:rsidR="0078034D" w:rsidRDefault="00BF3403" w:rsidP="00BF3403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3.</w:t>
            </w:r>
            <w:r w:rsidR="0080711F">
              <w:rPr>
                <w:rFonts w:ascii="Avenir Next LT Pro Light" w:hAnsi="Avenir Next LT Pro Light"/>
              </w:rPr>
              <w:t>3</w:t>
            </w:r>
            <w:r>
              <w:rPr>
                <w:rFonts w:ascii="Avenir Next LT Pro Light" w:hAnsi="Avenir Next LT Pro Light"/>
              </w:rPr>
              <w:tab/>
              <w:t>Co-chairs</w:t>
            </w:r>
          </w:p>
          <w:p w14:paraId="6E715DE6" w14:textId="77777777" w:rsidR="00BF3403" w:rsidRDefault="00D1342A" w:rsidP="00BF3403">
            <w:pPr>
              <w:pStyle w:val="ListParagraph"/>
              <w:numPr>
                <w:ilvl w:val="0"/>
                <w:numId w:val="25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The committee will have two co-chairs, one representing workers and one representing the </w:t>
            </w:r>
            <w:r w:rsidR="001E7457">
              <w:rPr>
                <w:rFonts w:ascii="Avenir Next LT Pro Light" w:hAnsi="Avenir Next LT Pro Light"/>
              </w:rPr>
              <w:t>employer.</w:t>
            </w:r>
          </w:p>
          <w:p w14:paraId="02AA6ED8" w14:textId="77777777" w:rsidR="00A353BE" w:rsidRDefault="00A353BE" w:rsidP="00BF3403">
            <w:pPr>
              <w:pStyle w:val="ListParagraph"/>
              <w:numPr>
                <w:ilvl w:val="0"/>
                <w:numId w:val="25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The employer co-chair will be selected by the employer</w:t>
            </w:r>
            <w:r w:rsidR="0094271D">
              <w:rPr>
                <w:rFonts w:ascii="Avenir Next LT Pro Light" w:hAnsi="Avenir Next LT Pro Light"/>
              </w:rPr>
              <w:t xml:space="preserve"> members</w:t>
            </w:r>
            <w:r w:rsidR="007335CF">
              <w:rPr>
                <w:rFonts w:ascii="Avenir Next LT Pro Light" w:hAnsi="Avenir Next LT Pro Light"/>
              </w:rPr>
              <w:t xml:space="preserve"> on the committee.</w:t>
            </w:r>
            <w:r w:rsidR="001A391C">
              <w:rPr>
                <w:rFonts w:ascii="Avenir Next LT Pro Light" w:hAnsi="Avenir Next LT Pro Light"/>
              </w:rPr>
              <w:t xml:space="preserve"> Employer members will be nominated and voted in by the employer members.</w:t>
            </w:r>
          </w:p>
          <w:p w14:paraId="792C9687" w14:textId="77777777" w:rsidR="001A391C" w:rsidRDefault="001A391C" w:rsidP="00BF3403">
            <w:pPr>
              <w:pStyle w:val="ListParagraph"/>
              <w:numPr>
                <w:ilvl w:val="0"/>
                <w:numId w:val="25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The employee </w:t>
            </w:r>
            <w:r w:rsidRPr="001A391C">
              <w:rPr>
                <w:rFonts w:ascii="Avenir Next LT Pro Light" w:hAnsi="Avenir Next LT Pro Light"/>
              </w:rPr>
              <w:t>co-chair will be selected by the employe</w:t>
            </w:r>
            <w:r>
              <w:rPr>
                <w:rFonts w:ascii="Avenir Next LT Pro Light" w:hAnsi="Avenir Next LT Pro Light"/>
              </w:rPr>
              <w:t>e</w:t>
            </w:r>
            <w:r w:rsidRPr="001A391C">
              <w:rPr>
                <w:rFonts w:ascii="Avenir Next LT Pro Light" w:hAnsi="Avenir Next LT Pro Light"/>
              </w:rPr>
              <w:t xml:space="preserve"> members on the committee. Emplo</w:t>
            </w:r>
            <w:r w:rsidR="009E29F7">
              <w:rPr>
                <w:rFonts w:ascii="Avenir Next LT Pro Light" w:hAnsi="Avenir Next LT Pro Light"/>
              </w:rPr>
              <w:t>yee</w:t>
            </w:r>
            <w:r w:rsidRPr="001A391C">
              <w:rPr>
                <w:rFonts w:ascii="Avenir Next LT Pro Light" w:hAnsi="Avenir Next LT Pro Light"/>
              </w:rPr>
              <w:t xml:space="preserve"> members will be nominated and voted in by the employe</w:t>
            </w:r>
            <w:r w:rsidR="009E29F7">
              <w:rPr>
                <w:rFonts w:ascii="Avenir Next LT Pro Light" w:hAnsi="Avenir Next LT Pro Light"/>
              </w:rPr>
              <w:t>e</w:t>
            </w:r>
            <w:r w:rsidRPr="001A391C">
              <w:rPr>
                <w:rFonts w:ascii="Avenir Next LT Pro Light" w:hAnsi="Avenir Next LT Pro Light"/>
              </w:rPr>
              <w:t xml:space="preserve"> members.</w:t>
            </w:r>
          </w:p>
          <w:p w14:paraId="7F837FB1" w14:textId="02CF4333" w:rsidR="001C753D" w:rsidRDefault="001C753D" w:rsidP="001C753D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3.</w:t>
            </w:r>
            <w:r w:rsidR="0080711F">
              <w:rPr>
                <w:rFonts w:ascii="Avenir Next LT Pro Light" w:hAnsi="Avenir Next LT Pro Light"/>
              </w:rPr>
              <w:t>4</w:t>
            </w:r>
            <w:r>
              <w:rPr>
                <w:rFonts w:ascii="Avenir Next LT Pro Light" w:hAnsi="Avenir Next LT Pro Light"/>
              </w:rPr>
              <w:tab/>
              <w:t>Secretary</w:t>
            </w:r>
          </w:p>
          <w:p w14:paraId="4832D825" w14:textId="4F79CAB5" w:rsidR="001C753D" w:rsidRDefault="00AF1636" w:rsidP="001C753D">
            <w:pPr>
              <w:pStyle w:val="ListParagraph"/>
              <w:numPr>
                <w:ilvl w:val="0"/>
                <w:numId w:val="26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The secretary will be selected by </w:t>
            </w:r>
            <w:r w:rsidR="00951A8C">
              <w:rPr>
                <w:rFonts w:ascii="Avenir Next LT Pro Light" w:hAnsi="Avenir Next LT Pro Light"/>
              </w:rPr>
              <w:t>all</w:t>
            </w:r>
            <w:r>
              <w:rPr>
                <w:rFonts w:ascii="Avenir Next LT Pro Light" w:hAnsi="Avenir Next LT Pro Light"/>
              </w:rPr>
              <w:t xml:space="preserve"> the committee members</w:t>
            </w:r>
            <w:r w:rsidR="00273D10">
              <w:rPr>
                <w:rFonts w:ascii="Avenir Next LT Pro Light" w:hAnsi="Avenir Next LT Pro Light"/>
              </w:rPr>
              <w:t>. Members will be nominated and voted in by all the committee members.</w:t>
            </w:r>
          </w:p>
          <w:p w14:paraId="17E166CB" w14:textId="2A0A49B0" w:rsidR="00A31F21" w:rsidRDefault="00A31F21" w:rsidP="00A31F21">
            <w:pPr>
              <w:spacing w:before="120" w:after="12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3.</w:t>
            </w:r>
            <w:r w:rsidR="0080711F">
              <w:rPr>
                <w:rFonts w:ascii="Avenir Next LT Pro Light" w:hAnsi="Avenir Next LT Pro Light"/>
              </w:rPr>
              <w:t>5</w:t>
            </w:r>
            <w:r>
              <w:rPr>
                <w:rFonts w:ascii="Avenir Next LT Pro Light" w:hAnsi="Avenir Next LT Pro Light"/>
              </w:rPr>
              <w:tab/>
              <w:t>Guests</w:t>
            </w:r>
          </w:p>
          <w:p w14:paraId="660AAD5C" w14:textId="2C794667" w:rsidR="00A31F21" w:rsidRDefault="00A31F21" w:rsidP="00A31F21">
            <w:pPr>
              <w:pStyle w:val="ListParagraph"/>
              <w:numPr>
                <w:ilvl w:val="0"/>
                <w:numId w:val="26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Guests </w:t>
            </w:r>
            <w:r w:rsidR="009126C3">
              <w:rPr>
                <w:rFonts w:ascii="Avenir Next LT Pro Light" w:hAnsi="Avenir Next LT Pro Light"/>
              </w:rPr>
              <w:t>are non-voting members who may be</w:t>
            </w:r>
            <w:r w:rsidR="00043FBF">
              <w:rPr>
                <w:rFonts w:ascii="Avenir Next LT Pro Light" w:hAnsi="Avenir Next LT Pro Light"/>
              </w:rPr>
              <w:t xml:space="preserve"> asked to attend some or all of the committee meetings. </w:t>
            </w:r>
            <w:r w:rsidR="004D26F0">
              <w:rPr>
                <w:rFonts w:ascii="Avenir Next LT Pro Light" w:hAnsi="Avenir Next LT Pro Light"/>
              </w:rPr>
              <w:t xml:space="preserve">Guests may include </w:t>
            </w:r>
            <w:r w:rsidR="00210593">
              <w:rPr>
                <w:rFonts w:ascii="Avenir Next LT Pro Light" w:hAnsi="Avenir Next LT Pro Light"/>
              </w:rPr>
              <w:t>subject matter experts, health and safety advisors, etc.</w:t>
            </w:r>
          </w:p>
          <w:p w14:paraId="79FDBC1F" w14:textId="77777777" w:rsidR="004D26F0" w:rsidRDefault="004D26F0" w:rsidP="00A31F21">
            <w:pPr>
              <w:pStyle w:val="ListParagraph"/>
              <w:numPr>
                <w:ilvl w:val="0"/>
                <w:numId w:val="26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Any Alberta Occupational Health and Safety Officer has the right to attend any committee meeting as an observer.</w:t>
            </w:r>
          </w:p>
          <w:p w14:paraId="7E27EC52" w14:textId="5B05F25A" w:rsidR="00D30479" w:rsidRDefault="0080711F" w:rsidP="00D30479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="00D30479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6</w:t>
            </w:r>
            <w:r w:rsidR="00D30479">
              <w:rPr>
                <w:rFonts w:ascii="Avenir Next LT Pro Light" w:hAnsi="Avenir Next LT Pro Light"/>
              </w:rPr>
              <w:tab/>
            </w:r>
            <w:r w:rsidR="00A211BE">
              <w:rPr>
                <w:rFonts w:ascii="Avenir Next LT Pro Light" w:hAnsi="Avenir Next LT Pro Light"/>
              </w:rPr>
              <w:t>Posting of Names</w:t>
            </w:r>
          </w:p>
          <w:p w14:paraId="1DEC0619" w14:textId="08FF2B0D" w:rsidR="00A211BE" w:rsidRPr="00A211BE" w:rsidRDefault="00A211BE" w:rsidP="00A211BE">
            <w:pPr>
              <w:pStyle w:val="ListParagraph"/>
              <w:numPr>
                <w:ilvl w:val="0"/>
                <w:numId w:val="39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The workplace contact information for the committee members will be posted at every worksite in a highly visible area.</w:t>
            </w:r>
          </w:p>
        </w:tc>
      </w:tr>
      <w:tr w:rsidR="00432F48" w:rsidRPr="00432F48" w14:paraId="37FAA3A1" w14:textId="77777777" w:rsidTr="004B1FF5">
        <w:tc>
          <w:tcPr>
            <w:tcW w:w="10075" w:type="dxa"/>
            <w:gridSpan w:val="7"/>
            <w:shd w:val="clear" w:color="auto" w:fill="2080B0"/>
          </w:tcPr>
          <w:p w14:paraId="037844F9" w14:textId="4843FCFD" w:rsidR="006B44BF" w:rsidRPr="00432F48" w:rsidRDefault="0080711F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lastRenderedPageBreak/>
              <w:t>4</w:t>
            </w:r>
            <w:r w:rsidR="006B44BF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6B44BF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B9684E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Duties of a Health and Safety Committee</w:t>
            </w:r>
          </w:p>
        </w:tc>
      </w:tr>
      <w:tr w:rsidR="00D626B4" w14:paraId="6AEADB5D" w14:textId="77777777">
        <w:tc>
          <w:tcPr>
            <w:tcW w:w="10075" w:type="dxa"/>
            <w:gridSpan w:val="7"/>
          </w:tcPr>
          <w:p w14:paraId="226300F2" w14:textId="7A0472E2" w:rsidR="00D626B4" w:rsidRDefault="0080711F" w:rsidP="0098000E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AC6E27">
              <w:rPr>
                <w:rFonts w:ascii="Avenir Next LT Pro Light" w:hAnsi="Avenir Next LT Pro Light"/>
              </w:rPr>
              <w:t>.1</w:t>
            </w:r>
            <w:r w:rsidR="00AC6E27">
              <w:rPr>
                <w:rFonts w:ascii="Avenir Next LT Pro Light" w:hAnsi="Avenir Next LT Pro Light"/>
              </w:rPr>
              <w:tab/>
            </w:r>
            <w:r w:rsidR="003955EB">
              <w:rPr>
                <w:rFonts w:ascii="Avenir Next LT Pro Light" w:hAnsi="Avenir Next LT Pro Light"/>
              </w:rPr>
              <w:t xml:space="preserve">Listen to </w:t>
            </w:r>
            <w:r w:rsidR="00A36D98">
              <w:rPr>
                <w:rFonts w:ascii="Avenir Next LT Pro Light" w:hAnsi="Avenir Next LT Pro Light"/>
              </w:rPr>
              <w:t>workers’</w:t>
            </w:r>
            <w:r w:rsidR="003955EB">
              <w:rPr>
                <w:rFonts w:ascii="Avenir Next LT Pro Light" w:hAnsi="Avenir Next LT Pro Light"/>
              </w:rPr>
              <w:t xml:space="preserve"> health and safety concerns at work, think about them carefully, and </w:t>
            </w:r>
            <w:r w:rsidR="0098000E">
              <w:rPr>
                <w:rFonts w:ascii="Avenir Next LT Pro Light" w:hAnsi="Avenir Next LT Pro Light"/>
              </w:rPr>
              <w:t>decide what to do with that information.</w:t>
            </w:r>
            <w:r w:rsidR="00AC6E27">
              <w:rPr>
                <w:rFonts w:ascii="Avenir Next LT Pro Light" w:hAnsi="Avenir Next LT Pro Light"/>
              </w:rPr>
              <w:t xml:space="preserve"> </w:t>
            </w:r>
            <w:r w:rsidR="00C73279">
              <w:rPr>
                <w:rFonts w:ascii="Avenir Next LT Pro Light" w:hAnsi="Avenir Next LT Pro Light"/>
              </w:rPr>
              <w:t>T</w:t>
            </w:r>
            <w:r w:rsidR="00420E0C">
              <w:rPr>
                <w:rFonts w:ascii="Avenir Next LT Pro Light" w:hAnsi="Avenir Next LT Pro Light"/>
              </w:rPr>
              <w:t>hese concerns may be received anonymously, by email to the committee email address, in person, etc.</w:t>
            </w:r>
          </w:p>
          <w:p w14:paraId="663F18C6" w14:textId="107ECF55" w:rsidR="00936066" w:rsidRDefault="0080711F" w:rsidP="00936066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936066">
              <w:rPr>
                <w:rFonts w:ascii="Avenir Next LT Pro Light" w:hAnsi="Avenir Next LT Pro Light"/>
              </w:rPr>
              <w:t>.2</w:t>
            </w:r>
            <w:r w:rsidR="00936066">
              <w:rPr>
                <w:rFonts w:ascii="Avenir Next LT Pro Light" w:hAnsi="Avenir Next LT Pro Light"/>
              </w:rPr>
              <w:tab/>
              <w:t xml:space="preserve">Act as champions of health and safety by working safely and taking their role seriously. </w:t>
            </w:r>
            <w:r w:rsidR="0079022D">
              <w:rPr>
                <w:rFonts w:ascii="Avenir Next LT Pro Light" w:hAnsi="Avenir Next LT Pro Light"/>
              </w:rPr>
              <w:t>This will include participating in conversations</w:t>
            </w:r>
            <w:r w:rsidR="00DD27F0">
              <w:rPr>
                <w:rFonts w:ascii="Avenir Next LT Pro Light" w:hAnsi="Avenir Next LT Pro Light"/>
              </w:rPr>
              <w:t xml:space="preserve"> with other committee members.</w:t>
            </w:r>
          </w:p>
          <w:p w14:paraId="2257F634" w14:textId="2EAC9F67" w:rsidR="005C5A7E" w:rsidRDefault="0080711F" w:rsidP="0098000E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5C5A7E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3</w:t>
            </w:r>
            <w:r w:rsidR="005C5A7E">
              <w:rPr>
                <w:rFonts w:ascii="Avenir Next LT Pro Light" w:hAnsi="Avenir Next LT Pro Light"/>
              </w:rPr>
              <w:tab/>
              <w:t>Participate in the farm’s hazard assessment process.</w:t>
            </w:r>
          </w:p>
          <w:p w14:paraId="1EED21D2" w14:textId="6B5F128C" w:rsidR="005C5A7E" w:rsidRDefault="0080711F" w:rsidP="0098000E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5C5A7E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4</w:t>
            </w:r>
            <w:r w:rsidR="005C5A7E">
              <w:rPr>
                <w:rFonts w:ascii="Avenir Next LT Pro Light" w:hAnsi="Avenir Next LT Pro Light"/>
              </w:rPr>
              <w:tab/>
              <w:t xml:space="preserve">Make recommendations to the farm employer </w:t>
            </w:r>
            <w:r w:rsidR="006D7E01">
              <w:rPr>
                <w:rFonts w:ascii="Avenir Next LT Pro Light" w:hAnsi="Avenir Next LT Pro Light"/>
              </w:rPr>
              <w:t>in respect to the health and safety of the people working on the farm.</w:t>
            </w:r>
          </w:p>
          <w:p w14:paraId="575AA19F" w14:textId="2272EF52" w:rsidR="00E3793B" w:rsidRDefault="0080711F" w:rsidP="0098000E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E3793B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5</w:t>
            </w:r>
            <w:r w:rsidR="00E3793B">
              <w:rPr>
                <w:rFonts w:ascii="Avenir Next LT Pro Light" w:hAnsi="Avenir Next LT Pro Light"/>
              </w:rPr>
              <w:tab/>
              <w:t xml:space="preserve">Review </w:t>
            </w:r>
            <w:r w:rsidR="00072286">
              <w:rPr>
                <w:rFonts w:ascii="Avenir Next LT Pro Light" w:hAnsi="Avenir Next LT Pro Light"/>
              </w:rPr>
              <w:t>health and safety records, such as:</w:t>
            </w:r>
          </w:p>
          <w:p w14:paraId="747A5702" w14:textId="3E613F1F" w:rsidR="00072286" w:rsidRDefault="00E75909" w:rsidP="0007228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lastRenderedPageBreak/>
              <w:t>Work site inspections</w:t>
            </w:r>
          </w:p>
          <w:p w14:paraId="521D3A5B" w14:textId="155A2F2B" w:rsidR="00E75909" w:rsidRDefault="00E75909" w:rsidP="0007228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Incident investigations</w:t>
            </w:r>
          </w:p>
          <w:p w14:paraId="359F9F3E" w14:textId="2C2E2A32" w:rsidR="00E75909" w:rsidRDefault="00E75909" w:rsidP="0007228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Dangerous work refusal </w:t>
            </w:r>
            <w:r w:rsidR="00C73279">
              <w:rPr>
                <w:rFonts w:ascii="Avenir Next LT Pro Light" w:hAnsi="Avenir Next LT Pro Light"/>
              </w:rPr>
              <w:t>reports</w:t>
            </w:r>
          </w:p>
          <w:p w14:paraId="0CDCA26D" w14:textId="2E4072C7" w:rsidR="00C73279" w:rsidRDefault="00C73279" w:rsidP="0007228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Worker overexposure reports</w:t>
            </w:r>
          </w:p>
          <w:p w14:paraId="7E9CE567" w14:textId="59859E9B" w:rsidR="00763969" w:rsidRPr="00072286" w:rsidRDefault="00763969" w:rsidP="0007228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….</w:t>
            </w:r>
          </w:p>
          <w:p w14:paraId="3C7122DD" w14:textId="685798EC" w:rsidR="0078572B" w:rsidRDefault="0080711F" w:rsidP="0078572B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78572B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6</w:t>
            </w:r>
            <w:r w:rsidR="0078572B">
              <w:rPr>
                <w:rFonts w:ascii="Avenir Next LT Pro Light" w:hAnsi="Avenir Next LT Pro Light"/>
              </w:rPr>
              <w:tab/>
            </w:r>
            <w:r w:rsidR="00A54D3C">
              <w:rPr>
                <w:rFonts w:ascii="Avenir Next LT Pro Light" w:hAnsi="Avenir Next LT Pro Light"/>
              </w:rPr>
              <w:t>Participate in developing, implementing, and reviewing policies and procedures. This includes:</w:t>
            </w:r>
          </w:p>
          <w:p w14:paraId="1586E680" w14:textId="3596DE9F" w:rsidR="00A54D3C" w:rsidRDefault="00112147" w:rsidP="00A54D3C">
            <w:pPr>
              <w:pStyle w:val="ListParagraph"/>
              <w:numPr>
                <w:ilvl w:val="0"/>
                <w:numId w:val="28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Violence and harassment prevention plans</w:t>
            </w:r>
          </w:p>
          <w:p w14:paraId="7EBEA0CA" w14:textId="1B1712ED" w:rsidR="00112147" w:rsidRDefault="00763969" w:rsidP="00A54D3C">
            <w:pPr>
              <w:pStyle w:val="ListParagraph"/>
              <w:numPr>
                <w:ilvl w:val="0"/>
                <w:numId w:val="28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Training and competency policies and procedures</w:t>
            </w:r>
          </w:p>
          <w:p w14:paraId="614BBE26" w14:textId="4B91623D" w:rsidR="00763969" w:rsidRPr="00A54D3C" w:rsidRDefault="00763969" w:rsidP="00A54D3C">
            <w:pPr>
              <w:pStyle w:val="ListParagraph"/>
              <w:numPr>
                <w:ilvl w:val="0"/>
                <w:numId w:val="28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….</w:t>
            </w:r>
          </w:p>
          <w:p w14:paraId="44C085D4" w14:textId="513ACA7C" w:rsidR="00AC556C" w:rsidRDefault="0080711F" w:rsidP="00AC556C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AC556C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7</w:t>
            </w:r>
            <w:r w:rsidR="00AC556C">
              <w:rPr>
                <w:rFonts w:ascii="Avenir Next LT Pro Light" w:hAnsi="Avenir Next LT Pro Light"/>
              </w:rPr>
              <w:tab/>
            </w:r>
            <w:r w:rsidR="00CF191F">
              <w:rPr>
                <w:rFonts w:ascii="Avenir Next LT Pro Light" w:hAnsi="Avenir Next LT Pro Light"/>
              </w:rPr>
              <w:t>Ensur</w:t>
            </w:r>
            <w:r w:rsidR="008D1099">
              <w:rPr>
                <w:rFonts w:ascii="Avenir Next LT Pro Light" w:hAnsi="Avenir Next LT Pro Light"/>
              </w:rPr>
              <w:t>e</w:t>
            </w:r>
            <w:r w:rsidR="00CF191F">
              <w:rPr>
                <w:rFonts w:ascii="Avenir Next LT Pro Light" w:hAnsi="Avenir Next LT Pro Light"/>
              </w:rPr>
              <w:t xml:space="preserve"> confidentiality when presented with information relating to incidents, dangerous work refusals, and any other matter deemed</w:t>
            </w:r>
            <w:r w:rsidR="00DC2191">
              <w:rPr>
                <w:rFonts w:ascii="Avenir Next LT Pro Light" w:hAnsi="Avenir Next LT Pro Light"/>
              </w:rPr>
              <w:t xml:space="preserve"> confidential by the committee or employer unless </w:t>
            </w:r>
            <w:r w:rsidR="008D1099">
              <w:rPr>
                <w:rFonts w:ascii="Avenir Next LT Pro Light" w:hAnsi="Avenir Next LT Pro Light"/>
              </w:rPr>
              <w:t xml:space="preserve">authorized by the </w:t>
            </w:r>
            <w:r w:rsidR="008D1099" w:rsidRPr="004161D4">
              <w:rPr>
                <w:rFonts w:ascii="Avenir Next LT Pro Light" w:hAnsi="Avenir Next LT Pro Light"/>
                <w:b/>
                <w:bCs/>
              </w:rPr>
              <w:t>FARM</w:t>
            </w:r>
            <w:r w:rsidR="008D1099">
              <w:rPr>
                <w:rFonts w:ascii="Avenir Next LT Pro Light" w:hAnsi="Avenir Next LT Pro Light"/>
              </w:rPr>
              <w:t xml:space="preserve"> or required by law.</w:t>
            </w:r>
          </w:p>
          <w:p w14:paraId="75D07F95" w14:textId="650F8AE8" w:rsidR="00280A09" w:rsidRDefault="0080711F" w:rsidP="0098000E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280A09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8</w:t>
            </w:r>
            <w:r w:rsidR="00280A09">
              <w:rPr>
                <w:rFonts w:ascii="Avenir Next LT Pro Light" w:hAnsi="Avenir Next LT Pro Light"/>
              </w:rPr>
              <w:tab/>
            </w:r>
            <w:r w:rsidR="009D6AB2">
              <w:rPr>
                <w:rFonts w:ascii="Avenir Next LT Pro Light" w:hAnsi="Avenir Next LT Pro Light"/>
              </w:rPr>
              <w:t xml:space="preserve">Accompany an Occupational Health and Safety Officer </w:t>
            </w:r>
            <w:r w:rsidR="006B3C06">
              <w:rPr>
                <w:rFonts w:ascii="Avenir Next LT Pro Light" w:hAnsi="Avenir Next LT Pro Light"/>
              </w:rPr>
              <w:t>on an inspection, if requested.</w:t>
            </w:r>
          </w:p>
          <w:p w14:paraId="251773AD" w14:textId="6C2D8BCC" w:rsidR="00A36D98" w:rsidRDefault="0080711F" w:rsidP="0098000E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886F62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9</w:t>
            </w:r>
            <w:r w:rsidR="00886F62">
              <w:rPr>
                <w:rFonts w:ascii="Avenir Next LT Pro Light" w:hAnsi="Avenir Next LT Pro Light"/>
              </w:rPr>
              <w:tab/>
            </w:r>
            <w:r w:rsidR="00302450">
              <w:rPr>
                <w:rFonts w:ascii="Avenir Next LT Pro Light" w:hAnsi="Avenir Next LT Pro Light"/>
              </w:rPr>
              <w:t>These duties and functions are to be carried out during normal working hours.</w:t>
            </w:r>
          </w:p>
          <w:p w14:paraId="44862FF6" w14:textId="08FA114F" w:rsidR="006F3A6F" w:rsidRPr="00223253" w:rsidRDefault="0080711F" w:rsidP="0080711F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="009D317D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10</w:t>
            </w:r>
            <w:r w:rsidR="009D317D">
              <w:rPr>
                <w:rFonts w:ascii="Avenir Next LT Pro Light" w:hAnsi="Avenir Next LT Pro Light"/>
              </w:rPr>
              <w:tab/>
              <w:t>Co-chair</w:t>
            </w:r>
            <w:r w:rsidR="00BB140A">
              <w:rPr>
                <w:rFonts w:ascii="Avenir Next LT Pro Light" w:hAnsi="Avenir Next LT Pro Light"/>
              </w:rPr>
              <w:t xml:space="preserve">s will also be required to work with other committee members for the purpose of </w:t>
            </w:r>
            <w:r w:rsidR="00020561">
              <w:rPr>
                <w:rFonts w:ascii="Avenir Next LT Pro Light" w:hAnsi="Avenir Next LT Pro Light"/>
              </w:rPr>
              <w:t xml:space="preserve">obtaining agreement regarding concerns and recommendations. </w:t>
            </w:r>
            <w:r w:rsidR="00BD7394">
              <w:rPr>
                <w:rFonts w:ascii="Avenir Next LT Pro Light" w:hAnsi="Avenir Next LT Pro Light"/>
              </w:rPr>
              <w:t xml:space="preserve">This may </w:t>
            </w:r>
            <w:r>
              <w:rPr>
                <w:rFonts w:ascii="Avenir Next LT Pro Light" w:hAnsi="Avenir Next LT Pro Light"/>
              </w:rPr>
              <w:t xml:space="preserve">include </w:t>
            </w:r>
            <w:r w:rsidR="001205DB">
              <w:rPr>
                <w:rFonts w:ascii="Avenir Next LT Pro Light" w:hAnsi="Avenir Next LT Pro Light"/>
              </w:rPr>
              <w:t xml:space="preserve">encouraging discussion and </w:t>
            </w:r>
            <w:r w:rsidR="00BD7394">
              <w:rPr>
                <w:rFonts w:ascii="Avenir Next LT Pro Light" w:hAnsi="Avenir Next LT Pro Light"/>
              </w:rPr>
              <w:t>moderating discussions</w:t>
            </w:r>
            <w:r w:rsidR="00BA4D5C">
              <w:rPr>
                <w:rFonts w:ascii="Avenir Next LT Pro Light" w:hAnsi="Avenir Next LT Pro Light"/>
              </w:rPr>
              <w:t>.</w:t>
            </w:r>
          </w:p>
        </w:tc>
      </w:tr>
      <w:tr w:rsidR="007657F0" w:rsidRPr="00432F48" w14:paraId="2F9246DE" w14:textId="77777777">
        <w:tc>
          <w:tcPr>
            <w:tcW w:w="10075" w:type="dxa"/>
            <w:gridSpan w:val="7"/>
            <w:shd w:val="clear" w:color="auto" w:fill="2080B0"/>
          </w:tcPr>
          <w:p w14:paraId="5D0BFA68" w14:textId="4434B3B8" w:rsidR="007657F0" w:rsidRPr="00432F48" w:rsidRDefault="00BF65BF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lastRenderedPageBreak/>
              <w:t>5</w:t>
            </w:r>
            <w:r w:rsidR="007657F0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7657F0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7657F0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Training </w:t>
            </w:r>
          </w:p>
        </w:tc>
      </w:tr>
      <w:tr w:rsidR="007657F0" w14:paraId="19B70B75" w14:textId="77777777">
        <w:tc>
          <w:tcPr>
            <w:tcW w:w="10075" w:type="dxa"/>
            <w:gridSpan w:val="7"/>
          </w:tcPr>
          <w:p w14:paraId="19B57962" w14:textId="77777777" w:rsidR="007657F0" w:rsidRPr="00A56B57" w:rsidRDefault="007657F0" w:rsidP="00775329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Describe what training for members will look like.</w:t>
            </w:r>
          </w:p>
          <w:p w14:paraId="61FE6A0F" w14:textId="79188CC1" w:rsidR="007657F0" w:rsidRDefault="00BF65BF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="007657F0" w:rsidRPr="00944B1D">
              <w:rPr>
                <w:rFonts w:ascii="Avenir Next LT Pro Light" w:hAnsi="Avenir Next LT Pro Light"/>
              </w:rPr>
              <w:t xml:space="preserve">.1 </w:t>
            </w:r>
            <w:r w:rsidR="007657F0" w:rsidRPr="00944B1D">
              <w:rPr>
                <w:rFonts w:ascii="Avenir Next LT Pro Light" w:hAnsi="Avenir Next LT Pro Light"/>
              </w:rPr>
              <w:tab/>
              <w:t xml:space="preserve">Members </w:t>
            </w:r>
            <w:r w:rsidR="007657F0">
              <w:rPr>
                <w:rFonts w:ascii="Avenir Next LT Pro Light" w:hAnsi="Avenir Next LT Pro Light"/>
              </w:rPr>
              <w:t>will be trained in:</w:t>
            </w:r>
          </w:p>
          <w:p w14:paraId="7837A9E5" w14:textId="77777777" w:rsidR="007657F0" w:rsidRDefault="007657F0" w:rsidP="00775329">
            <w:pPr>
              <w:pStyle w:val="ListParagraph"/>
              <w:numPr>
                <w:ilvl w:val="0"/>
                <w:numId w:val="35"/>
              </w:numPr>
              <w:spacing w:before="120" w:after="120"/>
              <w:ind w:left="1166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</w:t>
            </w:r>
            <w:r w:rsidRPr="000046AF">
              <w:rPr>
                <w:rFonts w:ascii="Avenir Next LT Pro Light" w:hAnsi="Avenir Next LT Pro Light"/>
              </w:rPr>
              <w:t>he</w:t>
            </w:r>
            <w:r>
              <w:rPr>
                <w:rFonts w:ascii="Avenir Next LT Pro Light" w:hAnsi="Avenir Next LT Pro Light"/>
              </w:rPr>
              <w:t>ir</w:t>
            </w:r>
            <w:r w:rsidRPr="000046AF">
              <w:rPr>
                <w:rFonts w:ascii="Avenir Next LT Pro Light" w:hAnsi="Avenir Next LT Pro Light"/>
              </w:rPr>
              <w:t xml:space="preserve"> roles and responsibilities of co-chairs and members</w:t>
            </w:r>
            <w:r>
              <w:rPr>
                <w:rFonts w:ascii="Avenir Next LT Pro Light" w:hAnsi="Avenir Next LT Pro Light"/>
              </w:rPr>
              <w:t>.</w:t>
            </w:r>
          </w:p>
          <w:p w14:paraId="0A7DBE57" w14:textId="77777777" w:rsidR="007657F0" w:rsidRDefault="007657F0" w:rsidP="00775329">
            <w:pPr>
              <w:pStyle w:val="ListParagraph"/>
              <w:numPr>
                <w:ilvl w:val="0"/>
                <w:numId w:val="35"/>
              </w:numPr>
              <w:spacing w:before="120" w:after="120"/>
              <w:ind w:left="1166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</w:t>
            </w:r>
            <w:r w:rsidRPr="000046AF">
              <w:rPr>
                <w:rFonts w:ascii="Avenir Next LT Pro Light" w:hAnsi="Avenir Next LT Pro Light"/>
              </w:rPr>
              <w:t>he obligations of work site parties</w:t>
            </w:r>
            <w:r>
              <w:rPr>
                <w:rFonts w:ascii="Avenir Next LT Pro Light" w:hAnsi="Avenir Next LT Pro Light"/>
              </w:rPr>
              <w:t>.</w:t>
            </w:r>
          </w:p>
          <w:p w14:paraId="14FBC4BC" w14:textId="1AB8695E" w:rsidR="007B6E17" w:rsidRPr="00DE38D7" w:rsidRDefault="007657F0" w:rsidP="00775329">
            <w:pPr>
              <w:pStyle w:val="ListParagraph"/>
              <w:numPr>
                <w:ilvl w:val="0"/>
                <w:numId w:val="35"/>
              </w:numPr>
              <w:spacing w:before="120" w:after="120"/>
              <w:ind w:left="1166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The </w:t>
            </w:r>
            <w:r w:rsidRPr="000046AF">
              <w:rPr>
                <w:rFonts w:ascii="Avenir Next LT Pro Light" w:hAnsi="Avenir Next LT Pro Light"/>
              </w:rPr>
              <w:t>rights of workers.</w:t>
            </w:r>
          </w:p>
        </w:tc>
      </w:tr>
      <w:tr w:rsidR="007657F0" w:rsidRPr="00432F48" w14:paraId="4F3047AC" w14:textId="77777777">
        <w:tc>
          <w:tcPr>
            <w:tcW w:w="10075" w:type="dxa"/>
            <w:gridSpan w:val="7"/>
            <w:shd w:val="clear" w:color="auto" w:fill="2080B0"/>
          </w:tcPr>
          <w:p w14:paraId="4C3CAFC7" w14:textId="77777777" w:rsidR="007657F0" w:rsidRPr="00432F48" w:rsidRDefault="007657F0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6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Term of Office</w:t>
            </w:r>
          </w:p>
        </w:tc>
      </w:tr>
      <w:tr w:rsidR="007657F0" w14:paraId="48FE6F86" w14:textId="77777777">
        <w:tc>
          <w:tcPr>
            <w:tcW w:w="10075" w:type="dxa"/>
            <w:gridSpan w:val="7"/>
          </w:tcPr>
          <w:p w14:paraId="0A3A7E49" w14:textId="2A28498F" w:rsidR="007657F0" w:rsidRPr="00A56B57" w:rsidRDefault="007657F0" w:rsidP="00775329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 w:rsidRPr="00A56B5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Outli</w:t>
            </w:r>
            <w:r w:rsidR="003A7D97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ne what a term in office will look like.</w:t>
            </w:r>
          </w:p>
          <w:p w14:paraId="010B601C" w14:textId="77777777" w:rsidR="007657F0" w:rsidRDefault="007657F0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 w:rsidRPr="00A56B57">
              <w:rPr>
                <w:rFonts w:ascii="Avenir Next LT Pro Light" w:hAnsi="Avenir Next LT Pro Light"/>
              </w:rPr>
              <w:t>6.1</w:t>
            </w:r>
            <w:r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Pr="00A56B57">
              <w:rPr>
                <w:rFonts w:ascii="Avenir Next LT Pro Light" w:hAnsi="Avenir Next LT Pro Light"/>
                <w:b/>
                <w:bCs/>
              </w:rPr>
              <w:tab/>
            </w:r>
            <w:r w:rsidRPr="00C07530">
              <w:rPr>
                <w:rFonts w:ascii="Avenir Next LT Pro Light" w:hAnsi="Avenir Next LT Pro Light"/>
              </w:rPr>
              <w:t xml:space="preserve">The committee had determined that each member’s term </w:t>
            </w:r>
            <w:r>
              <w:rPr>
                <w:rFonts w:ascii="Avenir Next LT Pro Light" w:hAnsi="Avenir Next LT Pro Light"/>
              </w:rPr>
              <w:t>in</w:t>
            </w:r>
            <w:r w:rsidRPr="00C07530">
              <w:rPr>
                <w:rFonts w:ascii="Avenir Next LT Pro Light" w:hAnsi="Avenir Next LT Pro Light"/>
              </w:rPr>
              <w:t xml:space="preserve"> office will be</w:t>
            </w:r>
            <w:r>
              <w:rPr>
                <w:rFonts w:ascii="Avenir Next LT Pro Light" w:hAnsi="Avenir Next LT Pro Light"/>
              </w:rPr>
              <w:t xml:space="preserve"> X years.</w:t>
            </w:r>
          </w:p>
          <w:p w14:paraId="2C72BE62" w14:textId="77777777" w:rsidR="007657F0" w:rsidRPr="00A56B57" w:rsidRDefault="007657F0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6.2</w:t>
            </w:r>
            <w:r>
              <w:rPr>
                <w:rFonts w:ascii="Avenir Next LT Pro Light" w:hAnsi="Avenir Next LT Pro Light"/>
              </w:rPr>
              <w:tab/>
              <w:t>Include any additional items that the farm has decided on, such as how many terms may be served consecutively, how many terms may be served in total, etc.</w:t>
            </w:r>
          </w:p>
        </w:tc>
      </w:tr>
      <w:tr w:rsidR="00F01570" w:rsidRPr="00432F48" w14:paraId="73C02E56" w14:textId="77777777">
        <w:tc>
          <w:tcPr>
            <w:tcW w:w="10075" w:type="dxa"/>
            <w:gridSpan w:val="7"/>
            <w:shd w:val="clear" w:color="auto" w:fill="2080B0"/>
          </w:tcPr>
          <w:p w14:paraId="4C97B9D0" w14:textId="5A30E441" w:rsidR="00F01570" w:rsidRPr="00432F48" w:rsidRDefault="003A7D97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7</w:t>
            </w:r>
            <w:r w:rsidR="00F01570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F01570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AE54E7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Meeting Framework</w:t>
            </w:r>
            <w:r w:rsidR="007A0FAB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 &amp; Records</w:t>
            </w:r>
          </w:p>
        </w:tc>
      </w:tr>
      <w:tr w:rsidR="00F01570" w14:paraId="2A7846D7" w14:textId="77777777">
        <w:tc>
          <w:tcPr>
            <w:tcW w:w="10075" w:type="dxa"/>
            <w:gridSpan w:val="7"/>
          </w:tcPr>
          <w:p w14:paraId="2EBE87EA" w14:textId="0FF8E415" w:rsidR="00F01570" w:rsidRPr="00A56B57" w:rsidRDefault="008D23EB" w:rsidP="00775329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Describe the meeting schedule and how meetings will be conducted.</w:t>
            </w:r>
          </w:p>
          <w:p w14:paraId="6AC49141" w14:textId="53096094" w:rsidR="0001739A" w:rsidRPr="00F01570" w:rsidRDefault="003A7D97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7</w:t>
            </w:r>
            <w:r w:rsidR="0001739A" w:rsidRPr="00A56B57">
              <w:rPr>
                <w:rFonts w:ascii="Avenir Next LT Pro Light" w:hAnsi="Avenir Next LT Pro Light"/>
              </w:rPr>
              <w:t>.1</w:t>
            </w:r>
            <w:r w:rsidR="0001739A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01739A" w:rsidRPr="00A56B57">
              <w:rPr>
                <w:rFonts w:ascii="Avenir Next LT Pro Light" w:hAnsi="Avenir Next LT Pro Light"/>
                <w:b/>
                <w:bCs/>
              </w:rPr>
              <w:tab/>
            </w:r>
            <w:r w:rsidR="0001739A">
              <w:rPr>
                <w:rFonts w:ascii="Avenir Next LT Pro Light" w:hAnsi="Avenir Next LT Pro Light"/>
              </w:rPr>
              <w:t>Quorum</w:t>
            </w:r>
          </w:p>
          <w:p w14:paraId="3E44B3EB" w14:textId="27BD0214" w:rsidR="006C51A9" w:rsidRDefault="00DA25C0" w:rsidP="00775329">
            <w:pPr>
              <w:pStyle w:val="ListParagraph"/>
              <w:numPr>
                <w:ilvl w:val="0"/>
                <w:numId w:val="29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In order for the meeting to be valid, </w:t>
            </w:r>
            <w:r w:rsidR="006C51A9">
              <w:rPr>
                <w:rFonts w:ascii="Avenir Next LT Pro Light" w:hAnsi="Avenir Next LT Pro Light"/>
              </w:rPr>
              <w:t>quorum must be met.</w:t>
            </w:r>
          </w:p>
          <w:p w14:paraId="0373C0CF" w14:textId="51FEA756" w:rsidR="006C51A9" w:rsidRPr="006C51A9" w:rsidRDefault="006C51A9" w:rsidP="00775329">
            <w:pPr>
              <w:pStyle w:val="ListParagraph"/>
              <w:numPr>
                <w:ilvl w:val="0"/>
                <w:numId w:val="29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Quorum requires at least half of the committee members </w:t>
            </w:r>
            <w:r w:rsidR="007C75CB">
              <w:rPr>
                <w:rFonts w:ascii="Avenir Next LT Pro Light" w:hAnsi="Avenir Next LT Pro Light"/>
              </w:rPr>
              <w:t>to be</w:t>
            </w:r>
            <w:r>
              <w:rPr>
                <w:rFonts w:ascii="Avenir Next LT Pro Light" w:hAnsi="Avenir Next LT Pro Light"/>
              </w:rPr>
              <w:t xml:space="preserve"> present, </w:t>
            </w:r>
            <w:r w:rsidR="007C75CB">
              <w:rPr>
                <w:rFonts w:ascii="Avenir Next LT Pro Light" w:hAnsi="Avenir Next LT Pro Light"/>
              </w:rPr>
              <w:t>both worker and employer members must be present, and at least half of the members present are workers members (there cannot be more employer members than worker members).</w:t>
            </w:r>
          </w:p>
          <w:p w14:paraId="6AE94179" w14:textId="49B07934" w:rsidR="00F01570" w:rsidRPr="00F01570" w:rsidRDefault="003A7D97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7</w:t>
            </w:r>
            <w:r w:rsidR="00F01570" w:rsidRPr="00A56B57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2</w:t>
            </w:r>
            <w:r w:rsidR="00F01570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F01570" w:rsidRPr="00A56B57">
              <w:rPr>
                <w:rFonts w:ascii="Avenir Next LT Pro Light" w:hAnsi="Avenir Next LT Pro Light"/>
                <w:b/>
                <w:bCs/>
              </w:rPr>
              <w:tab/>
            </w:r>
            <w:r w:rsidR="00C950AC">
              <w:rPr>
                <w:rFonts w:ascii="Avenir Next LT Pro Light" w:hAnsi="Avenir Next LT Pro Light"/>
              </w:rPr>
              <w:t>Frequency and schedule</w:t>
            </w:r>
          </w:p>
          <w:p w14:paraId="1181A64A" w14:textId="0B28B4DB" w:rsidR="00F01570" w:rsidRPr="003C2AD7" w:rsidRDefault="003C2AD7" w:rsidP="00775329">
            <w:pPr>
              <w:pStyle w:val="ListParagraph"/>
              <w:numPr>
                <w:ilvl w:val="0"/>
                <w:numId w:val="29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lastRenderedPageBreak/>
              <w:t>Committee meeting will be scheduled…..</w:t>
            </w:r>
          </w:p>
          <w:p w14:paraId="3A71D563" w14:textId="77777777" w:rsidR="00B652F4" w:rsidRDefault="00B652F4" w:rsidP="00775329">
            <w:pPr>
              <w:pStyle w:val="ListParagraph"/>
              <w:numPr>
                <w:ilvl w:val="0"/>
                <w:numId w:val="29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proofErr w:type="spellStart"/>
            <w:r>
              <w:rPr>
                <w:rFonts w:ascii="Avenir Next LT Pro Light" w:hAnsi="Avenir Next LT Pro Light"/>
              </w:rPr>
              <w:t>Committed</w:t>
            </w:r>
            <w:proofErr w:type="spellEnd"/>
            <w:r>
              <w:rPr>
                <w:rFonts w:ascii="Avenir Next LT Pro Light" w:hAnsi="Avenir Next LT Pro Light"/>
              </w:rPr>
              <w:t xml:space="preserve"> members will be notified of meetings X days in advance.</w:t>
            </w:r>
          </w:p>
          <w:p w14:paraId="0F169072" w14:textId="77777777" w:rsidR="00027F36" w:rsidRDefault="00027F36" w:rsidP="00775329">
            <w:pPr>
              <w:pStyle w:val="ListParagraph"/>
              <w:numPr>
                <w:ilvl w:val="0"/>
                <w:numId w:val="29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Meetings will be scheduled during normal working hours.</w:t>
            </w:r>
          </w:p>
          <w:p w14:paraId="00C71C57" w14:textId="77777777" w:rsidR="00027F36" w:rsidRDefault="00027F36" w:rsidP="00775329">
            <w:pPr>
              <w:pStyle w:val="ListParagraph"/>
              <w:numPr>
                <w:ilvl w:val="0"/>
                <w:numId w:val="29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Special meetings will be held</w:t>
            </w:r>
            <w:r w:rsidR="002C1955">
              <w:rPr>
                <w:rFonts w:ascii="Avenir Next LT Pro Light" w:hAnsi="Avenir Next LT Pro Light"/>
              </w:rPr>
              <w:t>…</w:t>
            </w:r>
            <w:r w:rsidR="00F746F7">
              <w:rPr>
                <w:rFonts w:ascii="Avenir Next LT Pro Light" w:hAnsi="Avenir Next LT Pro Light"/>
              </w:rPr>
              <w:t xml:space="preserve">(explain) or when required to do so by an Alberta Occupational Health and Safety </w:t>
            </w:r>
            <w:r w:rsidR="00777A70">
              <w:rPr>
                <w:rFonts w:ascii="Avenir Next LT Pro Light" w:hAnsi="Avenir Next LT Pro Light"/>
              </w:rPr>
              <w:t>Officer.</w:t>
            </w:r>
          </w:p>
          <w:p w14:paraId="214E3567" w14:textId="45984B59" w:rsidR="0007611A" w:rsidRDefault="003A7D97" w:rsidP="00775329">
            <w:pPr>
              <w:spacing w:before="120" w:after="12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7</w:t>
            </w:r>
            <w:r w:rsidR="0007611A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3</w:t>
            </w:r>
            <w:r w:rsidR="0007611A">
              <w:rPr>
                <w:rFonts w:ascii="Avenir Next LT Pro Light" w:hAnsi="Avenir Next LT Pro Light"/>
              </w:rPr>
              <w:tab/>
              <w:t>Agenda</w:t>
            </w:r>
          </w:p>
          <w:p w14:paraId="7E9A70EE" w14:textId="3010885F" w:rsidR="00AF0A1E" w:rsidRDefault="00C4198F" w:rsidP="00775329">
            <w:pPr>
              <w:pStyle w:val="ListParagraph"/>
              <w:numPr>
                <w:ilvl w:val="0"/>
                <w:numId w:val="31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The secretary will request agenda items </w:t>
            </w:r>
            <w:r w:rsidR="00AF0A1E">
              <w:rPr>
                <w:rFonts w:ascii="Avenir Next LT Pro Light" w:hAnsi="Avenir Next LT Pro Light"/>
              </w:rPr>
              <w:t>from committee members X days before the meeting.</w:t>
            </w:r>
          </w:p>
          <w:p w14:paraId="3EF2AF08" w14:textId="60EA942C" w:rsidR="00AF0A1E" w:rsidRDefault="002D2603" w:rsidP="00775329">
            <w:pPr>
              <w:pStyle w:val="ListParagraph"/>
              <w:numPr>
                <w:ilvl w:val="0"/>
                <w:numId w:val="31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The secretary will </w:t>
            </w:r>
            <w:r w:rsidR="00304B9A">
              <w:rPr>
                <w:rFonts w:ascii="Avenir Next LT Pro Light" w:hAnsi="Avenir Next LT Pro Light"/>
              </w:rPr>
              <w:t>prepare a meeting agenda</w:t>
            </w:r>
            <w:r w:rsidR="00FB5890">
              <w:rPr>
                <w:rFonts w:ascii="Avenir Next LT Pro Light" w:hAnsi="Avenir Next LT Pro Light"/>
              </w:rPr>
              <w:t xml:space="preserve"> and send it to the </w:t>
            </w:r>
            <w:r w:rsidR="00304B9A">
              <w:rPr>
                <w:rFonts w:ascii="Avenir Next LT Pro Light" w:hAnsi="Avenir Next LT Pro Light"/>
              </w:rPr>
              <w:t>co</w:t>
            </w:r>
            <w:r w:rsidR="00DD16FA">
              <w:rPr>
                <w:rFonts w:ascii="Avenir Next LT Pro Light" w:hAnsi="Avenir Next LT Pro Light"/>
              </w:rPr>
              <w:t>-c</w:t>
            </w:r>
            <w:r w:rsidR="00304B9A">
              <w:rPr>
                <w:rFonts w:ascii="Avenir Next LT Pro Light" w:hAnsi="Avenir Next LT Pro Light"/>
              </w:rPr>
              <w:t>hairs</w:t>
            </w:r>
            <w:r w:rsidR="00DD16FA">
              <w:rPr>
                <w:rFonts w:ascii="Avenir Next LT Pro Light" w:hAnsi="Avenir Next LT Pro Light"/>
              </w:rPr>
              <w:t xml:space="preserve">, </w:t>
            </w:r>
            <w:r w:rsidR="00FB5890">
              <w:rPr>
                <w:rFonts w:ascii="Avenir Next LT Pro Light" w:hAnsi="Avenir Next LT Pro Light"/>
              </w:rPr>
              <w:t xml:space="preserve">for approval </w:t>
            </w:r>
            <w:r w:rsidR="00DD16FA">
              <w:rPr>
                <w:rFonts w:ascii="Avenir Next LT Pro Light" w:hAnsi="Avenir Next LT Pro Light"/>
              </w:rPr>
              <w:t xml:space="preserve"> </w:t>
            </w:r>
            <w:r w:rsidR="00FB5890">
              <w:rPr>
                <w:rFonts w:ascii="Avenir Next LT Pro Light" w:hAnsi="Avenir Next LT Pro Light"/>
              </w:rPr>
              <w:t xml:space="preserve">at least </w:t>
            </w:r>
            <w:r w:rsidR="00DD16FA">
              <w:rPr>
                <w:rFonts w:ascii="Avenir Next LT Pro Light" w:hAnsi="Avenir Next LT Pro Light"/>
              </w:rPr>
              <w:t>X days before the meeting.</w:t>
            </w:r>
          </w:p>
          <w:p w14:paraId="081E49B3" w14:textId="77777777" w:rsidR="00FB5890" w:rsidRDefault="00FB5890" w:rsidP="00775329">
            <w:pPr>
              <w:pStyle w:val="ListParagraph"/>
              <w:numPr>
                <w:ilvl w:val="0"/>
                <w:numId w:val="31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The secretary will send the approved agenda to all committee members at least X days before the meeting.</w:t>
            </w:r>
          </w:p>
          <w:p w14:paraId="6C9B8894" w14:textId="12A11F7E" w:rsidR="00FB5890" w:rsidRDefault="003A7D97" w:rsidP="00775329">
            <w:pPr>
              <w:spacing w:before="120" w:after="12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7</w:t>
            </w:r>
            <w:r w:rsidR="00FB5890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4</w:t>
            </w:r>
            <w:r w:rsidR="00FB5890">
              <w:rPr>
                <w:rFonts w:ascii="Avenir Next LT Pro Light" w:hAnsi="Avenir Next LT Pro Light"/>
              </w:rPr>
              <w:tab/>
              <w:t>Meeting conduct</w:t>
            </w:r>
          </w:p>
          <w:p w14:paraId="7EB6F938" w14:textId="77777777" w:rsidR="00D445DD" w:rsidRDefault="00652790" w:rsidP="00775329">
            <w:pPr>
              <w:pStyle w:val="ListParagraph"/>
              <w:numPr>
                <w:ilvl w:val="0"/>
                <w:numId w:val="32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Co-chairs will take turns (alternate) leading meetings.</w:t>
            </w:r>
          </w:p>
          <w:p w14:paraId="00790DB2" w14:textId="77777777" w:rsidR="0082168C" w:rsidRDefault="00D23EBF" w:rsidP="00775329">
            <w:pPr>
              <w:pStyle w:val="ListParagraph"/>
              <w:numPr>
                <w:ilvl w:val="0"/>
                <w:numId w:val="32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The meeting will begin by reading the agenda</w:t>
            </w:r>
            <w:r w:rsidR="008D142B">
              <w:rPr>
                <w:rFonts w:ascii="Avenir Next LT Pro Light" w:hAnsi="Avenir Next LT Pro Light"/>
              </w:rPr>
              <w:t>, and member</w:t>
            </w:r>
            <w:r w:rsidR="0023411A">
              <w:rPr>
                <w:rFonts w:ascii="Avenir Next LT Pro Light" w:hAnsi="Avenir Next LT Pro Light"/>
              </w:rPr>
              <w:t xml:space="preserve">s may request additions be made to the agenda. The committee will decide whether or not to accept additions. </w:t>
            </w:r>
          </w:p>
          <w:p w14:paraId="6DDEDD89" w14:textId="77777777" w:rsidR="0023411A" w:rsidRDefault="0023411A" w:rsidP="00775329">
            <w:pPr>
              <w:pStyle w:val="ListParagraph"/>
              <w:numPr>
                <w:ilvl w:val="0"/>
                <w:numId w:val="32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The meeting will follow the </w:t>
            </w:r>
            <w:r w:rsidR="00156784">
              <w:rPr>
                <w:rFonts w:ascii="Avenir Next LT Pro Light" w:hAnsi="Avenir Next LT Pro Light"/>
              </w:rPr>
              <w:t>agenda items in order.</w:t>
            </w:r>
          </w:p>
          <w:p w14:paraId="251648A9" w14:textId="77777777" w:rsidR="00156784" w:rsidRDefault="00156784" w:rsidP="00775329">
            <w:pPr>
              <w:pStyle w:val="ListParagraph"/>
              <w:numPr>
                <w:ilvl w:val="0"/>
                <w:numId w:val="32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Items will be voted on as appropriate and recorded in the meeting minutes.</w:t>
            </w:r>
          </w:p>
          <w:p w14:paraId="394FE730" w14:textId="693FC903" w:rsidR="00A40FB5" w:rsidRDefault="00775D02" w:rsidP="00775329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7</w:t>
            </w:r>
            <w:r w:rsidR="00A40FB5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5</w:t>
            </w:r>
            <w:r w:rsidR="00A40FB5">
              <w:rPr>
                <w:rFonts w:ascii="Avenir Next LT Pro Light" w:hAnsi="Avenir Next LT Pro Light"/>
              </w:rPr>
              <w:t xml:space="preserve"> </w:t>
            </w:r>
            <w:r w:rsidR="00A40FB5">
              <w:rPr>
                <w:rFonts w:ascii="Avenir Next LT Pro Light" w:hAnsi="Avenir Next LT Pro Light"/>
              </w:rPr>
              <w:tab/>
              <w:t>Voting</w:t>
            </w:r>
          </w:p>
          <w:p w14:paraId="5A6D2A13" w14:textId="77777777" w:rsidR="00A40FB5" w:rsidRDefault="00C561D8" w:rsidP="00775329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 w:rsidRPr="00C561D8">
              <w:rPr>
                <w:rFonts w:ascii="Avenir Next LT Pro Light" w:hAnsi="Avenir Next LT Pro Light"/>
              </w:rPr>
              <w:t>Members will vote by raising their hands, and the option with the most votes will be chosen</w:t>
            </w:r>
            <w:r w:rsidR="00D018EE">
              <w:rPr>
                <w:rFonts w:ascii="Avenir Next LT Pro Light" w:hAnsi="Avenir Next LT Pro Light"/>
              </w:rPr>
              <w:t>.</w:t>
            </w:r>
          </w:p>
          <w:p w14:paraId="2BB1BE23" w14:textId="5E3AB1DB" w:rsidR="000E0F64" w:rsidRDefault="00775D02" w:rsidP="00775329">
            <w:pPr>
              <w:spacing w:before="120" w:after="120"/>
              <w:ind w:left="741" w:hanging="741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7</w:t>
            </w:r>
            <w:r w:rsidR="000E0F64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6</w:t>
            </w:r>
            <w:r w:rsidR="00797CB0">
              <w:rPr>
                <w:rFonts w:ascii="Avenir Next LT Pro Light" w:hAnsi="Avenir Next LT Pro Light"/>
              </w:rPr>
              <w:tab/>
            </w:r>
            <w:r w:rsidR="00D57B1C">
              <w:rPr>
                <w:rFonts w:ascii="Avenir Next LT Pro Light" w:hAnsi="Avenir Next LT Pro Light"/>
              </w:rPr>
              <w:t xml:space="preserve">Meeting Minutes </w:t>
            </w:r>
          </w:p>
          <w:p w14:paraId="0C4169BA" w14:textId="77777777" w:rsidR="00D57B1C" w:rsidRDefault="00D333DE" w:rsidP="00775329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The secretary will record </w:t>
            </w:r>
            <w:r w:rsidR="00947CF0">
              <w:rPr>
                <w:rFonts w:ascii="Avenir Next LT Pro Light" w:hAnsi="Avenir Next LT Pro Light"/>
              </w:rPr>
              <w:t>the meeting minutes through written notes.</w:t>
            </w:r>
          </w:p>
          <w:p w14:paraId="3EFFC43A" w14:textId="77777777" w:rsidR="00947CF0" w:rsidRDefault="00947CF0" w:rsidP="00775329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The meeting minutes will be </w:t>
            </w:r>
            <w:r w:rsidR="00F44BA9">
              <w:rPr>
                <w:rFonts w:ascii="Avenir Next LT Pro Light" w:hAnsi="Avenir Next LT Pro Light"/>
              </w:rPr>
              <w:t xml:space="preserve">provided to the committee </w:t>
            </w:r>
            <w:r w:rsidR="003D3179">
              <w:rPr>
                <w:rFonts w:ascii="Avenir Next LT Pro Light" w:hAnsi="Avenir Next LT Pro Light"/>
              </w:rPr>
              <w:t xml:space="preserve">members within X days of the meeting occurring. </w:t>
            </w:r>
          </w:p>
          <w:p w14:paraId="1DB41DFB" w14:textId="77777777" w:rsidR="000C21C2" w:rsidRDefault="00341A6D" w:rsidP="00775329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Members will provide corrections to the secretary within X days of receiving the draft of the meeting minutes.</w:t>
            </w:r>
          </w:p>
          <w:p w14:paraId="18ACC062" w14:textId="5F1DB051" w:rsidR="00341A6D" w:rsidRDefault="00341A6D" w:rsidP="00775329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The secretary will make the necessary revisions and </w:t>
            </w:r>
            <w:r w:rsidR="00EF679F">
              <w:rPr>
                <w:rFonts w:ascii="Avenir Next LT Pro Light" w:hAnsi="Avenir Next LT Pro Light"/>
              </w:rPr>
              <w:t>re</w:t>
            </w:r>
            <w:r w:rsidR="00FE761F">
              <w:rPr>
                <w:rFonts w:ascii="Avenir Next LT Pro Light" w:hAnsi="Avenir Next LT Pro Light"/>
              </w:rPr>
              <w:t>distribute the final meeting minutes withing X days of the meeting.</w:t>
            </w:r>
          </w:p>
          <w:p w14:paraId="0D4A7B6A" w14:textId="5BBB0443" w:rsidR="00020961" w:rsidRDefault="00EF679F" w:rsidP="00775329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The meeting minutes will be provided to (</w:t>
            </w:r>
            <w:r w:rsidR="006C064A">
              <w:rPr>
                <w:rFonts w:ascii="Avenir Next LT Pro Light" w:hAnsi="Avenir Next LT Pro Light"/>
              </w:rPr>
              <w:t>POSITIONS</w:t>
            </w:r>
            <w:r>
              <w:rPr>
                <w:rFonts w:ascii="Avenir Next LT Pro Light" w:hAnsi="Avenir Next LT Pro Light"/>
              </w:rPr>
              <w:t xml:space="preserve">) and posted </w:t>
            </w:r>
            <w:r w:rsidR="00D90540">
              <w:rPr>
                <w:rFonts w:ascii="Avenir Next LT Pro Light" w:hAnsi="Avenir Next LT Pro Light"/>
              </w:rPr>
              <w:t xml:space="preserve">on the bulletin board in the Lunchroom. </w:t>
            </w:r>
          </w:p>
          <w:p w14:paraId="4DC2A228" w14:textId="77777777" w:rsidR="00E8058D" w:rsidRDefault="00CD4926" w:rsidP="00775329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The secretary will store copies of the meeting minutes (HERE)</w:t>
            </w:r>
            <w:r w:rsidR="006C064A">
              <w:rPr>
                <w:rFonts w:ascii="Avenir Next LT Pro Light" w:hAnsi="Avenir Next LT Pro Light"/>
              </w:rPr>
              <w:t>.</w:t>
            </w:r>
          </w:p>
          <w:p w14:paraId="6F8C8617" w14:textId="77777777" w:rsidR="006C064A" w:rsidRDefault="006C064A" w:rsidP="00775329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Meeting minutes will be kept for X years and be accessed by the following (POSITIONS)</w:t>
            </w:r>
            <w:r w:rsidR="001E286E">
              <w:rPr>
                <w:rFonts w:ascii="Avenir Next LT Pro Light" w:hAnsi="Avenir Next LT Pro Light"/>
              </w:rPr>
              <w:t>.</w:t>
            </w:r>
          </w:p>
          <w:p w14:paraId="10E9CD12" w14:textId="26F2F304" w:rsidR="0010671D" w:rsidRPr="00B7408E" w:rsidRDefault="00775D02" w:rsidP="00775329">
            <w:pPr>
              <w:spacing w:before="120" w:after="12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7</w:t>
            </w:r>
            <w:r w:rsidR="00B7408E" w:rsidRPr="00B7408E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7</w:t>
            </w:r>
            <w:r w:rsidR="00B7408E">
              <w:rPr>
                <w:rFonts w:ascii="Avenir Next LT Pro Light" w:hAnsi="Avenir Next LT Pro Light"/>
              </w:rPr>
              <w:tab/>
            </w:r>
            <w:r w:rsidR="00B7408E" w:rsidRPr="00B7408E">
              <w:rPr>
                <w:rFonts w:ascii="Avenir Next LT Pro Light" w:hAnsi="Avenir Next LT Pro Light"/>
              </w:rPr>
              <w:t>Special Meetings</w:t>
            </w:r>
          </w:p>
          <w:p w14:paraId="7BBCFD59" w14:textId="77777777" w:rsidR="00B7408E" w:rsidRDefault="00E47C7D" w:rsidP="00775329">
            <w:pPr>
              <w:pStyle w:val="ListParagraph"/>
              <w:numPr>
                <w:ilvl w:val="0"/>
                <w:numId w:val="37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 w:rsidRPr="00E47C7D">
              <w:rPr>
                <w:rFonts w:ascii="Avenir Next LT Pro Light" w:hAnsi="Avenir Next LT Pro Light"/>
              </w:rPr>
              <w:t xml:space="preserve">The committee </w:t>
            </w:r>
            <w:r w:rsidR="00BF75FD">
              <w:rPr>
                <w:rFonts w:ascii="Avenir Next LT Pro Light" w:hAnsi="Avenir Next LT Pro Light"/>
              </w:rPr>
              <w:t xml:space="preserve">must hold what is called a special meeting </w:t>
            </w:r>
            <w:r w:rsidR="007323B7">
              <w:rPr>
                <w:rFonts w:ascii="Avenir Next LT Pro Light" w:hAnsi="Avenir Next LT Pro Light"/>
              </w:rPr>
              <w:t>when requested to do so by an Occupational Health &amp; Safety Officer.</w:t>
            </w:r>
          </w:p>
          <w:p w14:paraId="3DB27FF4" w14:textId="77777777" w:rsidR="007323B7" w:rsidRDefault="007323B7" w:rsidP="00775329">
            <w:pPr>
              <w:pStyle w:val="ListParagraph"/>
              <w:numPr>
                <w:ilvl w:val="0"/>
                <w:numId w:val="37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lastRenderedPageBreak/>
              <w:t xml:space="preserve">The farm may hold a special meeting if </w:t>
            </w:r>
            <w:r w:rsidR="00D05AAA">
              <w:rPr>
                <w:rFonts w:ascii="Avenir Next LT Pro Light" w:hAnsi="Avenir Next LT Pro Light"/>
              </w:rPr>
              <w:t>circumstances warrant it, such as a serious incident or potential for serious incident.</w:t>
            </w:r>
          </w:p>
          <w:p w14:paraId="75F3E42B" w14:textId="77777777" w:rsidR="00D05AAA" w:rsidRDefault="0069607A" w:rsidP="00775329">
            <w:pPr>
              <w:pStyle w:val="ListParagraph"/>
              <w:numPr>
                <w:ilvl w:val="0"/>
                <w:numId w:val="37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The meeting will be conducted as any other meeting, with the exception of the</w:t>
            </w:r>
            <w:r w:rsidR="0051544C">
              <w:rPr>
                <w:rFonts w:ascii="Avenir Next LT Pro Light" w:hAnsi="Avenir Next LT Pro Light"/>
              </w:rPr>
              <w:t xml:space="preserve"> agenda. An agenda will prepared and provided </w:t>
            </w:r>
            <w:r w:rsidR="004F19CC">
              <w:rPr>
                <w:rFonts w:ascii="Avenir Next LT Pro Light" w:hAnsi="Avenir Next LT Pro Light"/>
              </w:rPr>
              <w:t xml:space="preserve">to members in advance </w:t>
            </w:r>
            <w:r w:rsidR="0051544C">
              <w:rPr>
                <w:rFonts w:ascii="Avenir Next LT Pro Light" w:hAnsi="Avenir Next LT Pro Light"/>
              </w:rPr>
              <w:t>when time allo</w:t>
            </w:r>
            <w:r w:rsidR="004F19CC">
              <w:rPr>
                <w:rFonts w:ascii="Avenir Next LT Pro Light" w:hAnsi="Avenir Next LT Pro Light"/>
              </w:rPr>
              <w:t>ws.</w:t>
            </w:r>
          </w:p>
          <w:p w14:paraId="5E70DA6C" w14:textId="0B0702B8" w:rsidR="004F19CC" w:rsidRPr="00E47C7D" w:rsidRDefault="00D91340" w:rsidP="00775329">
            <w:pPr>
              <w:pStyle w:val="ListParagraph"/>
              <w:numPr>
                <w:ilvl w:val="0"/>
                <w:numId w:val="37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Meeting minutes will be kept for a minimum of </w:t>
            </w:r>
            <w:r w:rsidR="0015352D">
              <w:rPr>
                <w:rFonts w:ascii="Avenir Next LT Pro Light" w:hAnsi="Avenir Next LT Pro Light"/>
              </w:rPr>
              <w:t>2 years</w:t>
            </w:r>
            <w:r w:rsidR="00396339">
              <w:rPr>
                <w:rFonts w:ascii="Avenir Next LT Pro Light" w:hAnsi="Avenir Next LT Pro Light"/>
              </w:rPr>
              <w:t xml:space="preserve"> and </w:t>
            </w:r>
            <w:r w:rsidR="00FA34E0">
              <w:rPr>
                <w:rFonts w:ascii="Avenir Next LT Pro Light" w:hAnsi="Avenir Next LT Pro Light"/>
              </w:rPr>
              <w:t xml:space="preserve">be kept </w:t>
            </w:r>
            <w:r w:rsidR="00396339">
              <w:rPr>
                <w:rFonts w:ascii="Avenir Next LT Pro Light" w:hAnsi="Avenir Next LT Pro Light"/>
              </w:rPr>
              <w:t>readily available</w:t>
            </w:r>
            <w:r w:rsidR="00FA34E0">
              <w:rPr>
                <w:rFonts w:ascii="Avenir Next LT Pro Light" w:hAnsi="Avenir Next LT Pro Light"/>
              </w:rPr>
              <w:t>.</w:t>
            </w:r>
          </w:p>
        </w:tc>
      </w:tr>
      <w:tr w:rsidR="00B33050" w:rsidRPr="00432F48" w14:paraId="6AD5A390" w14:textId="77777777">
        <w:tc>
          <w:tcPr>
            <w:tcW w:w="10075" w:type="dxa"/>
            <w:gridSpan w:val="7"/>
            <w:shd w:val="clear" w:color="auto" w:fill="2080B0"/>
          </w:tcPr>
          <w:p w14:paraId="2332B1A4" w14:textId="27DC5E7B" w:rsidR="00B33050" w:rsidRPr="00432F48" w:rsidRDefault="00775D02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lastRenderedPageBreak/>
              <w:t>8</w:t>
            </w:r>
            <w:r w:rsidR="007A0FAB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.0</w:t>
            </w:r>
            <w:r w:rsidR="007A0FAB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364A7D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Reporting</w:t>
            </w:r>
            <w:r w:rsidR="007A2823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 Concerns &amp; </w:t>
            </w:r>
            <w:r w:rsidR="00364A7D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Making </w:t>
            </w:r>
            <w:r w:rsidR="007A2823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Recommend</w:t>
            </w:r>
            <w:r w:rsidR="00364A7D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ations</w:t>
            </w:r>
          </w:p>
        </w:tc>
      </w:tr>
      <w:tr w:rsidR="00B33050" w14:paraId="2245C9B8" w14:textId="77777777">
        <w:tc>
          <w:tcPr>
            <w:tcW w:w="10075" w:type="dxa"/>
            <w:gridSpan w:val="7"/>
          </w:tcPr>
          <w:p w14:paraId="20F0B3FD" w14:textId="2315C79A" w:rsidR="00B33050" w:rsidRPr="00A56B57" w:rsidRDefault="002655C3" w:rsidP="00775329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Describe the process for how concerns and recommendations </w:t>
            </w:r>
            <w:r w:rsidR="00A6431D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will be made.</w:t>
            </w:r>
          </w:p>
          <w:p w14:paraId="44724716" w14:textId="348C568D" w:rsidR="00B33050" w:rsidRDefault="00775D02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8</w:t>
            </w:r>
            <w:r w:rsidR="00B33050" w:rsidRPr="00A56B57">
              <w:rPr>
                <w:rFonts w:ascii="Avenir Next LT Pro Light" w:hAnsi="Avenir Next LT Pro Light"/>
              </w:rPr>
              <w:t>.1</w:t>
            </w:r>
            <w:r w:rsidR="00B33050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B33050" w:rsidRPr="00A56B57">
              <w:rPr>
                <w:rFonts w:ascii="Avenir Next LT Pro Light" w:hAnsi="Avenir Next LT Pro Light"/>
                <w:b/>
                <w:bCs/>
              </w:rPr>
              <w:tab/>
            </w:r>
            <w:r w:rsidR="00A6431D">
              <w:rPr>
                <w:rFonts w:ascii="Avenir Next LT Pro Light" w:hAnsi="Avenir Next LT Pro Light"/>
              </w:rPr>
              <w:t xml:space="preserve">The co-chair who leads </w:t>
            </w:r>
            <w:r w:rsidR="00040C80">
              <w:rPr>
                <w:rFonts w:ascii="Avenir Next LT Pro Light" w:hAnsi="Avenir Next LT Pro Light"/>
              </w:rPr>
              <w:t>the meeting</w:t>
            </w:r>
            <w:r w:rsidR="00A6431D">
              <w:rPr>
                <w:rFonts w:ascii="Avenir Next LT Pro Light" w:hAnsi="Avenir Next LT Pro Light"/>
              </w:rPr>
              <w:t xml:space="preserve"> will forward the committee’s health and safety concerns and/or recommendations </w:t>
            </w:r>
            <w:r w:rsidR="0051046C">
              <w:rPr>
                <w:rFonts w:ascii="Avenir Next LT Pro Light" w:hAnsi="Avenir Next LT Pro Light"/>
              </w:rPr>
              <w:t>to the employer within X days, unless another time period has been specified by the committee.</w:t>
            </w:r>
          </w:p>
          <w:p w14:paraId="4D35C14F" w14:textId="057A18FA" w:rsidR="009E6780" w:rsidRPr="00A56B57" w:rsidRDefault="00775D02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8</w:t>
            </w:r>
            <w:r w:rsidR="00602CDD">
              <w:rPr>
                <w:rFonts w:ascii="Avenir Next LT Pro Light" w:hAnsi="Avenir Next LT Pro Light"/>
              </w:rPr>
              <w:t>.2</w:t>
            </w:r>
            <w:r w:rsidR="00602CDD">
              <w:rPr>
                <w:rFonts w:ascii="Avenir Next LT Pro Light" w:hAnsi="Avenir Next LT Pro Light"/>
              </w:rPr>
              <w:tab/>
            </w:r>
            <w:r w:rsidR="00A7135E">
              <w:rPr>
                <w:rFonts w:ascii="Avenir Next LT Pro Light" w:hAnsi="Avenir Next LT Pro Light"/>
              </w:rPr>
              <w:t xml:space="preserve">Concerns and recommendations will be </w:t>
            </w:r>
            <w:r w:rsidR="00C0379A">
              <w:rPr>
                <w:rFonts w:ascii="Avenir Next LT Pro Light" w:hAnsi="Avenir Next LT Pro Light"/>
              </w:rPr>
              <w:t>provided to the …</w:t>
            </w:r>
          </w:p>
        </w:tc>
      </w:tr>
      <w:tr w:rsidR="005B5B31" w:rsidRPr="00432F48" w14:paraId="17A54608" w14:textId="77777777">
        <w:tc>
          <w:tcPr>
            <w:tcW w:w="10075" w:type="dxa"/>
            <w:gridSpan w:val="7"/>
            <w:shd w:val="clear" w:color="auto" w:fill="2080B0"/>
          </w:tcPr>
          <w:p w14:paraId="4DB44419" w14:textId="46CC1329" w:rsidR="005B5B31" w:rsidRPr="00432F48" w:rsidRDefault="00775D02" w:rsidP="002B19F8">
            <w:pPr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9</w:t>
            </w:r>
            <w:r w:rsidR="005B5B31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5B5B31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6675F6" w:rsidRPr="006675F6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Replacing Members During Their Term in Office</w:t>
            </w:r>
          </w:p>
        </w:tc>
      </w:tr>
      <w:tr w:rsidR="005B5B31" w14:paraId="3797498E" w14:textId="77777777">
        <w:tc>
          <w:tcPr>
            <w:tcW w:w="10075" w:type="dxa"/>
            <w:gridSpan w:val="7"/>
          </w:tcPr>
          <w:p w14:paraId="3A7C574E" w14:textId="1F8449C2" w:rsidR="005B5B31" w:rsidRPr="00A56B57" w:rsidRDefault="00B64EC9" w:rsidP="00775329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Outline when and how members will be replaced during their term in office.</w:t>
            </w:r>
          </w:p>
          <w:p w14:paraId="5AD03927" w14:textId="313BA101" w:rsidR="00040C80" w:rsidRDefault="00775D02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5B5B31" w:rsidRPr="00A56B57">
              <w:rPr>
                <w:rFonts w:ascii="Avenir Next LT Pro Light" w:hAnsi="Avenir Next LT Pro Light"/>
              </w:rPr>
              <w:t>.1</w:t>
            </w:r>
            <w:r w:rsidR="005B5B31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5B5B31" w:rsidRPr="0008571F">
              <w:rPr>
                <w:rFonts w:ascii="Avenir Next LT Pro Light" w:hAnsi="Avenir Next LT Pro Light"/>
              </w:rPr>
              <w:tab/>
            </w:r>
            <w:r w:rsidR="00546D7D">
              <w:rPr>
                <w:rFonts w:ascii="Avenir Next LT Pro Light" w:hAnsi="Avenir Next LT Pro Light"/>
              </w:rPr>
              <w:t>Removing a Committee Member</w:t>
            </w:r>
          </w:p>
          <w:p w14:paraId="3A770C4D" w14:textId="77777777" w:rsidR="002D7035" w:rsidRPr="002D7035" w:rsidRDefault="0008571F" w:rsidP="00775329">
            <w:pPr>
              <w:pStyle w:val="ListParagraph"/>
              <w:numPr>
                <w:ilvl w:val="0"/>
                <w:numId w:val="34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  <w:b/>
                <w:bCs/>
              </w:rPr>
            </w:pPr>
            <w:r w:rsidRPr="00546D7D">
              <w:rPr>
                <w:rFonts w:ascii="Avenir Next LT Pro Light" w:hAnsi="Avenir Next LT Pro Light"/>
              </w:rPr>
              <w:t>A committee may remove a c</w:t>
            </w:r>
            <w:r w:rsidR="00B64EC9" w:rsidRPr="00546D7D">
              <w:rPr>
                <w:rFonts w:ascii="Avenir Next LT Pro Light" w:hAnsi="Avenir Next LT Pro Light"/>
              </w:rPr>
              <w:t>ommittee member</w:t>
            </w:r>
            <w:r w:rsidR="00805F0B" w:rsidRPr="00546D7D">
              <w:rPr>
                <w:rFonts w:ascii="Avenir Next LT Pro Light" w:hAnsi="Avenir Next LT Pro Light"/>
              </w:rPr>
              <w:t xml:space="preserve"> if they are found not to be performing their duties, </w:t>
            </w:r>
            <w:r w:rsidR="000F468C" w:rsidRPr="00546D7D">
              <w:rPr>
                <w:rFonts w:ascii="Avenir Next LT Pro Light" w:hAnsi="Avenir Next LT Pro Light"/>
              </w:rPr>
              <w:t xml:space="preserve">being disruptive at meetings, </w:t>
            </w:r>
            <w:r w:rsidR="00086E3B" w:rsidRPr="00546D7D">
              <w:rPr>
                <w:rFonts w:ascii="Avenir Next LT Pro Light" w:hAnsi="Avenir Next LT Pro Light"/>
              </w:rPr>
              <w:t>acting in ways that could compromise the reputation and effective functioning of the committee…..</w:t>
            </w:r>
          </w:p>
          <w:p w14:paraId="5289CF2A" w14:textId="77777777" w:rsidR="002D7035" w:rsidRPr="002D7035" w:rsidRDefault="00A43CBF" w:rsidP="00775329">
            <w:pPr>
              <w:pStyle w:val="ListParagraph"/>
              <w:numPr>
                <w:ilvl w:val="0"/>
                <w:numId w:val="34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  <w:b/>
                <w:bCs/>
              </w:rPr>
            </w:pPr>
            <w:r w:rsidRPr="002D7035">
              <w:rPr>
                <w:rFonts w:ascii="Avenir Next LT Pro Light" w:hAnsi="Avenir Next LT Pro Light"/>
              </w:rPr>
              <w:t xml:space="preserve">If </w:t>
            </w:r>
            <w:r w:rsidR="00946419" w:rsidRPr="002D7035">
              <w:rPr>
                <w:rFonts w:ascii="Avenir Next LT Pro Light" w:hAnsi="Avenir Next LT Pro Light"/>
              </w:rPr>
              <w:t xml:space="preserve">following an investigation, </w:t>
            </w:r>
            <w:r w:rsidRPr="002D7035">
              <w:rPr>
                <w:rFonts w:ascii="Avenir Next LT Pro Light" w:hAnsi="Avenir Next LT Pro Light"/>
              </w:rPr>
              <w:t>the committee is provided with</w:t>
            </w:r>
            <w:r w:rsidR="00946419" w:rsidRPr="002D7035">
              <w:rPr>
                <w:rFonts w:ascii="Avenir Next LT Pro Light" w:hAnsi="Avenir Next LT Pro Light"/>
              </w:rPr>
              <w:t xml:space="preserve"> sufficient evidence</w:t>
            </w:r>
            <w:r w:rsidR="00147A99" w:rsidRPr="002D7035">
              <w:rPr>
                <w:rFonts w:ascii="Avenir Next LT Pro Light" w:hAnsi="Avenir Next LT Pro Light"/>
              </w:rPr>
              <w:t xml:space="preserve"> that would support the removal of a </w:t>
            </w:r>
            <w:r w:rsidR="002662B2" w:rsidRPr="002D7035">
              <w:rPr>
                <w:rFonts w:ascii="Avenir Next LT Pro Light" w:hAnsi="Avenir Next LT Pro Light"/>
              </w:rPr>
              <w:t xml:space="preserve">committee </w:t>
            </w:r>
            <w:r w:rsidR="00654364" w:rsidRPr="002D7035">
              <w:rPr>
                <w:rFonts w:ascii="Avenir Next LT Pro Light" w:hAnsi="Avenir Next LT Pro Light"/>
              </w:rPr>
              <w:t>member, all committee members will vote for or against their removal.</w:t>
            </w:r>
            <w:r w:rsidR="00D700BC" w:rsidRPr="002D7035">
              <w:rPr>
                <w:rFonts w:ascii="Avenir Next LT Pro Light" w:hAnsi="Avenir Next LT Pro Light"/>
              </w:rPr>
              <w:t xml:space="preserve"> </w:t>
            </w:r>
          </w:p>
          <w:p w14:paraId="056B32A2" w14:textId="446FD56E" w:rsidR="00D71125" w:rsidRPr="002D7035" w:rsidRDefault="00040C80" w:rsidP="00775329">
            <w:pPr>
              <w:pStyle w:val="ListParagraph"/>
              <w:numPr>
                <w:ilvl w:val="0"/>
                <w:numId w:val="34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  <w:b/>
                <w:bCs/>
              </w:rPr>
            </w:pPr>
            <w:r w:rsidRPr="002D7035">
              <w:rPr>
                <w:rFonts w:ascii="Avenir Next LT Pro Light" w:hAnsi="Avenir Next LT Pro Light"/>
              </w:rPr>
              <w:t>Members will vote by raising their hands, and the option with the most votes will be chosen.</w:t>
            </w:r>
          </w:p>
          <w:p w14:paraId="4C92BDB8" w14:textId="25F56E2C" w:rsidR="00546D7D" w:rsidRPr="00A56B57" w:rsidRDefault="00775D02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2E351B">
              <w:rPr>
                <w:rFonts w:ascii="Avenir Next LT Pro Light" w:hAnsi="Avenir Next LT Pro Light"/>
              </w:rPr>
              <w:t>.2</w:t>
            </w:r>
            <w:r w:rsidR="002E351B">
              <w:rPr>
                <w:rFonts w:ascii="Avenir Next LT Pro Light" w:hAnsi="Avenir Next LT Pro Light"/>
              </w:rPr>
              <w:tab/>
            </w:r>
            <w:r w:rsidR="00F96730">
              <w:rPr>
                <w:rFonts w:ascii="Avenir Next LT Pro Light" w:hAnsi="Avenir Next LT Pro Light"/>
              </w:rPr>
              <w:t>Replacing a Member</w:t>
            </w:r>
            <w:r w:rsidR="00E4767C">
              <w:rPr>
                <w:rFonts w:ascii="Avenir Next LT Pro Light" w:hAnsi="Avenir Next LT Pro Light"/>
              </w:rPr>
              <w:t xml:space="preserve"> </w:t>
            </w:r>
          </w:p>
          <w:p w14:paraId="4F2E203B" w14:textId="6EA4254F" w:rsidR="003B6625" w:rsidRPr="00A1568E" w:rsidRDefault="00A1568E" w:rsidP="00775329">
            <w:pPr>
              <w:pStyle w:val="ListParagraph"/>
              <w:numPr>
                <w:ilvl w:val="0"/>
                <w:numId w:val="35"/>
              </w:numPr>
              <w:spacing w:before="120" w:after="120"/>
              <w:ind w:left="1308"/>
              <w:contextualSpacing w:val="0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When a member is unable to complete their term in office (or if a member has been removed), </w:t>
            </w:r>
            <w:r w:rsidR="00335250">
              <w:rPr>
                <w:rFonts w:ascii="Avenir Next LT Pro Light" w:hAnsi="Avenir Next LT Pro Light"/>
              </w:rPr>
              <w:t xml:space="preserve">a new member will be selected following the procedure outlined in </w:t>
            </w:r>
            <w:r w:rsidR="002B4518" w:rsidRPr="002B4518">
              <w:rPr>
                <w:rFonts w:ascii="Avenir Next LT Pro Light" w:hAnsi="Avenir Next LT Pro Light"/>
              </w:rPr>
              <w:t>3.0 Committee Membership</w:t>
            </w:r>
            <w:r w:rsidR="002B4518">
              <w:rPr>
                <w:rFonts w:ascii="Avenir Next LT Pro Light" w:hAnsi="Avenir Next LT Pro Light"/>
              </w:rPr>
              <w:t>.</w:t>
            </w:r>
          </w:p>
        </w:tc>
      </w:tr>
      <w:tr w:rsidR="00F55E1B" w:rsidRPr="00432F48" w14:paraId="5E22ECF9" w14:textId="77777777">
        <w:tc>
          <w:tcPr>
            <w:tcW w:w="10075" w:type="dxa"/>
            <w:gridSpan w:val="7"/>
            <w:shd w:val="clear" w:color="auto" w:fill="2080B0"/>
          </w:tcPr>
          <w:p w14:paraId="324A0EB4" w14:textId="1CAE484A" w:rsidR="00F55E1B" w:rsidRPr="00432F48" w:rsidRDefault="00775D02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10</w:t>
            </w:r>
            <w:r w:rsidR="00F55E1B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F55E1B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</w:r>
            <w:r w:rsidR="00BB1C60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Dispute Resolution Process</w:t>
            </w:r>
            <w:r w:rsidR="001D4415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55E1B" w14:paraId="179A8BF8" w14:textId="77777777">
        <w:tc>
          <w:tcPr>
            <w:tcW w:w="10075" w:type="dxa"/>
            <w:gridSpan w:val="7"/>
          </w:tcPr>
          <w:p w14:paraId="7CEA07A3" w14:textId="0986FBC2" w:rsidR="00F55E1B" w:rsidRPr="00A56B57" w:rsidRDefault="00D1112E" w:rsidP="00775329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Describe the dispute resolution process.</w:t>
            </w:r>
          </w:p>
          <w:p w14:paraId="6F732BFC" w14:textId="312F64D1" w:rsidR="00F55E1B" w:rsidRDefault="00775D02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F55E1B" w:rsidRPr="00A56B57">
              <w:rPr>
                <w:rFonts w:ascii="Avenir Next LT Pro Light" w:hAnsi="Avenir Next LT Pro Light"/>
              </w:rPr>
              <w:t>.1</w:t>
            </w:r>
            <w:r w:rsidR="00F55E1B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F55E1B" w:rsidRPr="00A56B57">
              <w:rPr>
                <w:rFonts w:ascii="Avenir Next LT Pro Light" w:hAnsi="Avenir Next LT Pro Light"/>
                <w:b/>
                <w:bCs/>
              </w:rPr>
              <w:tab/>
            </w:r>
            <w:r w:rsidR="00D400AB">
              <w:rPr>
                <w:rFonts w:ascii="Avenir Next LT Pro Light" w:hAnsi="Avenir Next LT Pro Light"/>
              </w:rPr>
              <w:t xml:space="preserve">The co-chair leading the meeting will, to the best of their ability, </w:t>
            </w:r>
            <w:r w:rsidR="004E07DA">
              <w:rPr>
                <w:rFonts w:ascii="Avenir Next LT Pro Light" w:hAnsi="Avenir Next LT Pro Light"/>
              </w:rPr>
              <w:t>make all reasonable efforts to resolve the issue.</w:t>
            </w:r>
            <w:r w:rsidR="00254C70">
              <w:rPr>
                <w:rFonts w:ascii="Avenir Next LT Pro Light" w:hAnsi="Avenir Next LT Pro Light"/>
              </w:rPr>
              <w:t xml:space="preserve"> </w:t>
            </w:r>
          </w:p>
          <w:p w14:paraId="3933E9BB" w14:textId="248D2381" w:rsidR="00ED213A" w:rsidRPr="00A56B57" w:rsidRDefault="00775D02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ED213A" w:rsidRPr="00A56B57">
              <w:rPr>
                <w:rFonts w:ascii="Avenir Next LT Pro Light" w:hAnsi="Avenir Next LT Pro Light"/>
              </w:rPr>
              <w:t>.1</w:t>
            </w:r>
            <w:r w:rsidR="00ED213A" w:rsidRPr="00A56B57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ED213A" w:rsidRPr="00A56B57">
              <w:rPr>
                <w:rFonts w:ascii="Avenir Next LT Pro Light" w:hAnsi="Avenir Next LT Pro Light"/>
                <w:b/>
                <w:bCs/>
              </w:rPr>
              <w:tab/>
            </w:r>
            <w:r w:rsidR="00ED213A">
              <w:rPr>
                <w:rFonts w:ascii="Avenir Next LT Pro Light" w:hAnsi="Avenir Next LT Pro Light"/>
              </w:rPr>
              <w:t xml:space="preserve">When an item cannot be agreed upon or settled through the voting process outlined in </w:t>
            </w:r>
            <w:r w:rsidR="00A60946" w:rsidRPr="00A60946">
              <w:rPr>
                <w:rFonts w:ascii="Avenir Next LT Pro Light" w:hAnsi="Avenir Next LT Pro Light"/>
              </w:rPr>
              <w:t xml:space="preserve">7.0 </w:t>
            </w:r>
            <w:r w:rsidR="00A60946" w:rsidRPr="00A60946">
              <w:rPr>
                <w:rFonts w:ascii="Avenir Next LT Pro Light" w:hAnsi="Avenir Next LT Pro Light"/>
              </w:rPr>
              <w:tab/>
              <w:t>Meeting Framework &amp; Records</w:t>
            </w:r>
            <w:r w:rsidR="00ED213A">
              <w:rPr>
                <w:rFonts w:ascii="Avenir Next LT Pro Light" w:hAnsi="Avenir Next LT Pro Light"/>
              </w:rPr>
              <w:t>,</w:t>
            </w:r>
            <w:r w:rsidR="00090DAD">
              <w:rPr>
                <w:rFonts w:ascii="Avenir Next LT Pro Light" w:hAnsi="Avenir Next LT Pro Light"/>
              </w:rPr>
              <w:t xml:space="preserve"> the co-chair leading the meeting will </w:t>
            </w:r>
            <w:r w:rsidR="00A36832">
              <w:rPr>
                <w:rFonts w:ascii="Avenir Next LT Pro Light" w:hAnsi="Avenir Next LT Pro Light"/>
              </w:rPr>
              <w:t>forward the matter</w:t>
            </w:r>
            <w:r w:rsidR="00A03AC2">
              <w:rPr>
                <w:rFonts w:ascii="Avenir Next LT Pro Light" w:hAnsi="Avenir Next LT Pro Light"/>
              </w:rPr>
              <w:t xml:space="preserve"> and concerns of the committee to the employer.</w:t>
            </w:r>
            <w:r w:rsidR="009E4883">
              <w:rPr>
                <w:rFonts w:ascii="Avenir Next LT Pro Light" w:hAnsi="Avenir Next LT Pro Light"/>
              </w:rPr>
              <w:t xml:space="preserve"> The co-chair will follow the </w:t>
            </w:r>
            <w:r w:rsidR="00EE4386">
              <w:rPr>
                <w:rFonts w:ascii="Avenir Next LT Pro Light" w:hAnsi="Avenir Next LT Pro Light"/>
              </w:rPr>
              <w:t xml:space="preserve">process outlined in </w:t>
            </w:r>
            <w:r w:rsidR="00A40592" w:rsidRPr="00A40592">
              <w:rPr>
                <w:rFonts w:ascii="Avenir Next LT Pro Light" w:hAnsi="Avenir Next LT Pro Light"/>
              </w:rPr>
              <w:t>8.0</w:t>
            </w:r>
            <w:r w:rsidR="00A40592" w:rsidRPr="00A40592">
              <w:rPr>
                <w:rFonts w:ascii="Avenir Next LT Pro Light" w:hAnsi="Avenir Next LT Pro Light"/>
              </w:rPr>
              <w:tab/>
              <w:t>Reporting Concerns &amp; Making Recommendations</w:t>
            </w:r>
            <w:r w:rsidR="00A60946">
              <w:rPr>
                <w:rFonts w:ascii="Avenir Next LT Pro Light" w:hAnsi="Avenir Next LT Pro Light"/>
              </w:rPr>
              <w:t>.</w:t>
            </w:r>
          </w:p>
        </w:tc>
      </w:tr>
      <w:tr w:rsidR="00432F48" w:rsidRPr="00432F48" w14:paraId="1D83D8AC" w14:textId="77777777" w:rsidTr="004B1FF5">
        <w:tc>
          <w:tcPr>
            <w:tcW w:w="10075" w:type="dxa"/>
            <w:gridSpan w:val="7"/>
            <w:shd w:val="clear" w:color="auto" w:fill="2080B0"/>
          </w:tcPr>
          <w:p w14:paraId="41560ED5" w14:textId="09168C99" w:rsidR="00071246" w:rsidRPr="00432F48" w:rsidRDefault="00775D02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11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>Monitoring &amp; Review</w:t>
            </w:r>
          </w:p>
        </w:tc>
      </w:tr>
      <w:tr w:rsidR="00071246" w14:paraId="27D134DF" w14:textId="77777777">
        <w:tc>
          <w:tcPr>
            <w:tcW w:w="10075" w:type="dxa"/>
            <w:gridSpan w:val="7"/>
          </w:tcPr>
          <w:p w14:paraId="661C0969" w14:textId="36E96E2A" w:rsidR="00071246" w:rsidRDefault="00D302E2" w:rsidP="00775329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 xml:space="preserve">Describe how the Terms of Reference will be monitored and reviewed. </w:t>
            </w:r>
          </w:p>
          <w:p w14:paraId="4C099CCD" w14:textId="6F57BF32" w:rsidR="00071246" w:rsidRPr="007C1400" w:rsidRDefault="00775D02" w:rsidP="00775329">
            <w:pPr>
              <w:spacing w:before="120" w:after="120"/>
              <w:ind w:left="706" w:hanging="706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11</w:t>
            </w:r>
            <w:r w:rsidR="00071246" w:rsidRPr="007C1400">
              <w:rPr>
                <w:rFonts w:ascii="Avenir Next LT Pro Light" w:hAnsi="Avenir Next LT Pro Light"/>
              </w:rPr>
              <w:t xml:space="preserve">.1 </w:t>
            </w:r>
            <w:r w:rsidR="00071246" w:rsidRPr="007C1400">
              <w:rPr>
                <w:rFonts w:ascii="Avenir Next LT Pro Light" w:hAnsi="Avenir Next LT Pro Light"/>
              </w:rPr>
              <w:tab/>
              <w:t xml:space="preserve">The </w:t>
            </w:r>
            <w:r w:rsidR="007C1400" w:rsidRPr="007C1400">
              <w:rPr>
                <w:rFonts w:ascii="Avenir Next LT Pro Light" w:hAnsi="Avenir Next LT Pro Light"/>
              </w:rPr>
              <w:t xml:space="preserve">committee will </w:t>
            </w:r>
            <w:r w:rsidR="002C76D0">
              <w:rPr>
                <w:rFonts w:ascii="Avenir Next LT Pro Light" w:hAnsi="Avenir Next LT Pro Light"/>
              </w:rPr>
              <w:t>review this Terms of Reference at minimum once every three years</w:t>
            </w:r>
            <w:r w:rsidR="00FF6A1D">
              <w:rPr>
                <w:rFonts w:ascii="Avenir Next LT Pro Light" w:hAnsi="Avenir Next LT Pro Light"/>
              </w:rPr>
              <w:t>, or more often as deemed appropriate.</w:t>
            </w:r>
          </w:p>
        </w:tc>
      </w:tr>
      <w:tr w:rsidR="00432F48" w:rsidRPr="00432F48" w14:paraId="5B276B76" w14:textId="77777777" w:rsidTr="004B1FF5">
        <w:tc>
          <w:tcPr>
            <w:tcW w:w="10075" w:type="dxa"/>
            <w:gridSpan w:val="7"/>
            <w:shd w:val="clear" w:color="auto" w:fill="2080B0"/>
          </w:tcPr>
          <w:p w14:paraId="1FE62508" w14:textId="75C8513A" w:rsidR="00071246" w:rsidRPr="00432F48" w:rsidRDefault="00775D02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12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>Relevant Legislation</w:t>
            </w:r>
          </w:p>
        </w:tc>
      </w:tr>
      <w:tr w:rsidR="00071246" w14:paraId="6BE076DA" w14:textId="77777777">
        <w:tc>
          <w:tcPr>
            <w:tcW w:w="10075" w:type="dxa"/>
            <w:gridSpan w:val="7"/>
          </w:tcPr>
          <w:p w14:paraId="1252799E" w14:textId="581AC368" w:rsidR="00071246" w:rsidRDefault="00071246" w:rsidP="00775329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lastRenderedPageBreak/>
              <w:t xml:space="preserve">Include any applicable legislation here. </w:t>
            </w:r>
          </w:p>
          <w:p w14:paraId="2D9D0A59" w14:textId="42844D1C" w:rsidR="0047740A" w:rsidRDefault="00775D02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12</w:t>
            </w:r>
            <w:r w:rsidR="00071246">
              <w:rPr>
                <w:rFonts w:ascii="Avenir Next LT Pro Light" w:hAnsi="Avenir Next LT Pro Light"/>
              </w:rPr>
              <w:t xml:space="preserve">.1 </w:t>
            </w:r>
            <w:r w:rsidR="00071246">
              <w:rPr>
                <w:rFonts w:ascii="Avenir Next LT Pro Light" w:hAnsi="Avenir Next LT Pro Light"/>
              </w:rPr>
              <w:tab/>
            </w:r>
            <w:r w:rsidR="0047740A">
              <w:rPr>
                <w:rFonts w:ascii="Avenir Next LT Pro Light" w:hAnsi="Avenir Next LT Pro Light"/>
              </w:rPr>
              <w:t>Alberta Occupational Health and Safety Act</w:t>
            </w:r>
            <w:r w:rsidR="0035073A">
              <w:rPr>
                <w:rFonts w:ascii="Avenir Next LT Pro Light" w:hAnsi="Avenir Next LT Pro Light"/>
              </w:rPr>
              <w:t>, Part 2 Health and Safety Committees, Representatives and Programs</w:t>
            </w:r>
          </w:p>
          <w:p w14:paraId="01105D85" w14:textId="218FEBEB" w:rsidR="00071246" w:rsidRPr="00CC7F20" w:rsidRDefault="00775D02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12</w:t>
            </w:r>
            <w:r w:rsidR="0047740A">
              <w:rPr>
                <w:rFonts w:ascii="Avenir Next LT Pro Light" w:hAnsi="Avenir Next LT Pro Light"/>
              </w:rPr>
              <w:t>.</w:t>
            </w:r>
            <w:r>
              <w:rPr>
                <w:rFonts w:ascii="Avenir Next LT Pro Light" w:hAnsi="Avenir Next LT Pro Light"/>
              </w:rPr>
              <w:t>2</w:t>
            </w:r>
            <w:r w:rsidR="0047740A">
              <w:rPr>
                <w:rFonts w:ascii="Avenir Next LT Pro Light" w:hAnsi="Avenir Next LT Pro Light"/>
              </w:rPr>
              <w:tab/>
              <w:t>Alberta Occupational Health and Safety Code</w:t>
            </w:r>
            <w:r w:rsidR="002A4F4C">
              <w:rPr>
                <w:rFonts w:ascii="Avenir Next LT Pro Light" w:hAnsi="Avenir Next LT Pro Light"/>
              </w:rPr>
              <w:t xml:space="preserve">, Part 13 </w:t>
            </w:r>
            <w:r w:rsidR="00516841">
              <w:rPr>
                <w:rFonts w:ascii="Avenir Next LT Pro Light" w:hAnsi="Avenir Next LT Pro Light"/>
              </w:rPr>
              <w:t>Joint Health and Safety Committees and Health and Safety Representatives</w:t>
            </w:r>
          </w:p>
        </w:tc>
      </w:tr>
      <w:tr w:rsidR="00432F48" w:rsidRPr="00432F48" w14:paraId="369DE946" w14:textId="77777777" w:rsidTr="004B1FF5">
        <w:tc>
          <w:tcPr>
            <w:tcW w:w="10075" w:type="dxa"/>
            <w:gridSpan w:val="7"/>
            <w:shd w:val="clear" w:color="auto" w:fill="2080B0"/>
          </w:tcPr>
          <w:p w14:paraId="1D3C8A9A" w14:textId="04E10D80" w:rsidR="00071246" w:rsidRPr="00432F48" w:rsidRDefault="00775D02">
            <w:pPr>
              <w:ind w:left="702" w:hanging="702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13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 xml:space="preserve">.0 </w:t>
            </w:r>
            <w:r w:rsidR="00071246"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ab/>
              <w:t xml:space="preserve">Related Policies, Procedures &amp; Other Documents </w:t>
            </w:r>
          </w:p>
        </w:tc>
      </w:tr>
      <w:tr w:rsidR="00071246" w14:paraId="3668A522" w14:textId="77777777">
        <w:tc>
          <w:tcPr>
            <w:tcW w:w="10075" w:type="dxa"/>
            <w:gridSpan w:val="7"/>
          </w:tcPr>
          <w:p w14:paraId="630AE62A" w14:textId="76A375DE" w:rsidR="00071246" w:rsidRDefault="00071246" w:rsidP="00775329">
            <w:pPr>
              <w:spacing w:before="120" w:after="120"/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List any farm specific or industry specific documents that support or relate to this</w:t>
            </w:r>
            <w:r w:rsidR="0018249B">
              <w:rPr>
                <w:rFonts w:ascii="Avenir Next LT Pro Light" w:hAnsi="Avenir Next LT Pro Light"/>
                <w:b/>
                <w:bCs/>
                <w:i/>
                <w:iCs/>
                <w:color w:val="808080" w:themeColor="background1" w:themeShade="80"/>
              </w:rPr>
              <w:t>.</w:t>
            </w:r>
          </w:p>
          <w:p w14:paraId="330A8A4E" w14:textId="0629B149" w:rsidR="00071246" w:rsidRPr="002F7581" w:rsidRDefault="00775D02" w:rsidP="00775329">
            <w:pPr>
              <w:spacing w:before="120" w:after="120"/>
              <w:ind w:left="702" w:hanging="702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13</w:t>
            </w:r>
            <w:r w:rsidR="00071246">
              <w:rPr>
                <w:rFonts w:ascii="Avenir Next LT Pro Light" w:hAnsi="Avenir Next LT Pro Light"/>
              </w:rPr>
              <w:t>.1</w:t>
            </w:r>
            <w:r w:rsidR="00071246">
              <w:tab/>
            </w:r>
            <w:r w:rsidR="0018249B">
              <w:rPr>
                <w:rFonts w:ascii="Avenir Next LT Pro Light" w:eastAsia="Avenir Next LT Pro Light" w:hAnsi="Avenir Next LT Pro Light" w:cs="Avenir Next LT Pro Light"/>
              </w:rPr>
              <w:t>List any here….</w:t>
            </w:r>
          </w:p>
        </w:tc>
      </w:tr>
      <w:tr w:rsidR="00432F48" w:rsidRPr="00432F48" w14:paraId="2DD9137C" w14:textId="77777777" w:rsidTr="004B1FF5">
        <w:tc>
          <w:tcPr>
            <w:tcW w:w="10075" w:type="dxa"/>
            <w:gridSpan w:val="7"/>
            <w:tcBorders>
              <w:bottom w:val="single" w:sz="4" w:space="0" w:color="auto"/>
            </w:tcBorders>
            <w:shd w:val="clear" w:color="auto" w:fill="2080B0"/>
          </w:tcPr>
          <w:p w14:paraId="6793D82D" w14:textId="77777777" w:rsidR="00071246" w:rsidRPr="00432F48" w:rsidRDefault="00071246" w:rsidP="00B049A4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 w:rsidRPr="00432F48"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Approvals</w:t>
            </w:r>
          </w:p>
        </w:tc>
      </w:tr>
      <w:tr w:rsidR="00071246" w14:paraId="56F9F3EE" w14:textId="77777777">
        <w:tc>
          <w:tcPr>
            <w:tcW w:w="450" w:type="dxa"/>
            <w:tcBorders>
              <w:bottom w:val="nil"/>
              <w:right w:val="nil"/>
            </w:tcBorders>
          </w:tcPr>
          <w:p w14:paraId="7BCD4D6A" w14:textId="77777777" w:rsidR="00071246" w:rsidRPr="0077044A" w:rsidRDefault="0007124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  <w:tc>
          <w:tcPr>
            <w:tcW w:w="4114" w:type="dxa"/>
            <w:gridSpan w:val="2"/>
            <w:tcBorders>
              <w:left w:val="nil"/>
              <w:bottom w:val="nil"/>
              <w:right w:val="nil"/>
            </w:tcBorders>
          </w:tcPr>
          <w:p w14:paraId="0E1FE5C1" w14:textId="77777777" w:rsidR="00071246" w:rsidRPr="0077044A" w:rsidRDefault="0007124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14:paraId="78BDD588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left w:val="nil"/>
              <w:bottom w:val="nil"/>
              <w:right w:val="nil"/>
            </w:tcBorders>
          </w:tcPr>
          <w:p w14:paraId="25B5B9FE" w14:textId="77777777" w:rsidR="00071246" w:rsidRPr="0077044A" w:rsidRDefault="0007124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</w:tcPr>
          <w:p w14:paraId="47AD1B37" w14:textId="77777777" w:rsidR="00071246" w:rsidRPr="0077044A" w:rsidRDefault="0007124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</w:tr>
      <w:tr w:rsidR="00071246" w14:paraId="1C0E8DC9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4E0FE154" w14:textId="77777777" w:rsidR="00071246" w:rsidRPr="0077044A" w:rsidRDefault="0007124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349F" w14:textId="77777777" w:rsidR="00071246" w:rsidRPr="0077044A" w:rsidRDefault="00071246">
            <w:pPr>
              <w:jc w:val="center"/>
              <w:rPr>
                <w:rFonts w:ascii="Bradley Hand ITC" w:hAnsi="Bradley Hand ITC"/>
                <w:i/>
                <w:iCs/>
              </w:rPr>
            </w:pPr>
            <w:r w:rsidRPr="0077044A">
              <w:rPr>
                <w:rFonts w:ascii="Bradley Hand ITC" w:hAnsi="Bradley Hand ITC"/>
                <w:i/>
                <w:iCs/>
              </w:rPr>
              <w:t>Signature</w:t>
            </w:r>
            <w:r>
              <w:rPr>
                <w:rFonts w:ascii="Bradley Hand ITC" w:hAnsi="Bradley Hand ITC"/>
                <w:i/>
                <w:iCs/>
              </w:rPr>
              <w:t xml:space="preserve"> Here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DA3A130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B77B8" w14:textId="77777777" w:rsidR="00071246" w:rsidRDefault="00071246">
            <w:pPr>
              <w:jc w:val="center"/>
              <w:rPr>
                <w:rFonts w:ascii="Avenir Next LT Pro Light" w:hAnsi="Avenir Next LT Pro Light"/>
              </w:rPr>
            </w:pPr>
            <w:r w:rsidRPr="0077044A">
              <w:rPr>
                <w:rFonts w:ascii="Bradley Hand ITC" w:hAnsi="Bradley Hand ITC"/>
                <w:i/>
                <w:iCs/>
              </w:rPr>
              <w:t>Signature</w:t>
            </w:r>
            <w:r>
              <w:rPr>
                <w:rFonts w:ascii="Bradley Hand ITC" w:hAnsi="Bradley Hand ITC"/>
                <w:i/>
                <w:iCs/>
              </w:rPr>
              <w:t xml:space="preserve"> Here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1ADC9A0C" w14:textId="77777777" w:rsidR="00071246" w:rsidRPr="0077044A" w:rsidRDefault="00071246">
            <w:pPr>
              <w:jc w:val="center"/>
              <w:rPr>
                <w:rFonts w:ascii="Bradley Hand ITC" w:hAnsi="Bradley Hand ITC"/>
                <w:i/>
                <w:iCs/>
              </w:rPr>
            </w:pPr>
          </w:p>
        </w:tc>
      </w:tr>
      <w:tr w:rsidR="00071246" w14:paraId="2DBCA02A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7562202C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9351D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B0702F">
              <w:rPr>
                <w:rFonts w:ascii="Avenir Next LT Pro Light" w:hAnsi="Avenir Next LT Pro Light"/>
                <w:sz w:val="18"/>
                <w:szCs w:val="18"/>
              </w:rPr>
              <w:t>First &amp; Last Name Here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4F78090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BE4C9" w14:textId="77777777" w:rsidR="00071246" w:rsidRDefault="00071246">
            <w:pPr>
              <w:jc w:val="center"/>
              <w:rPr>
                <w:rFonts w:ascii="Avenir Next LT Pro Light" w:hAnsi="Avenir Next LT Pro Light"/>
              </w:rPr>
            </w:pPr>
            <w:r w:rsidRPr="00B0702F">
              <w:rPr>
                <w:rFonts w:ascii="Avenir Next LT Pro Light" w:hAnsi="Avenir Next LT Pro Light"/>
                <w:sz w:val="18"/>
                <w:szCs w:val="18"/>
              </w:rPr>
              <w:t>First &amp; Last Name Here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0154D002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</w:tr>
      <w:tr w:rsidR="00071246" w14:paraId="537A3969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38593105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A4FEA" w14:textId="4784F273" w:rsidR="00071246" w:rsidRPr="00B0702F" w:rsidRDefault="00E87CDC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>Employer Co-Chair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698A3EB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53506" w14:textId="774B6424" w:rsidR="00071246" w:rsidRDefault="00E87CD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18"/>
                <w:szCs w:val="18"/>
              </w:rPr>
              <w:t xml:space="preserve">Worker </w:t>
            </w:r>
            <w:r w:rsidR="00B049A4">
              <w:rPr>
                <w:rFonts w:ascii="Avenir Next LT Pro Light" w:hAnsi="Avenir Next LT Pro Light"/>
                <w:sz w:val="18"/>
                <w:szCs w:val="18"/>
              </w:rPr>
              <w:t>Co-Chair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26603266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</w:tr>
      <w:tr w:rsidR="00071246" w14:paraId="1F247274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12F9607E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7721B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6E12F5A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27CB7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56D75D55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</w:tr>
      <w:tr w:rsidR="00071246" w14:paraId="510187D4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5447872F" w14:textId="77777777" w:rsidR="00071246" w:rsidRPr="00B0702F" w:rsidRDefault="00071246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9F502" w14:textId="77777777" w:rsidR="00071246" w:rsidRPr="00B0702F" w:rsidRDefault="00071246">
            <w:pPr>
              <w:jc w:val="center"/>
              <w:rPr>
                <w:rFonts w:ascii="Bradley Hand ITC" w:hAnsi="Bradley Hand ITC"/>
              </w:rPr>
            </w:pPr>
            <w:r w:rsidRPr="00B0702F">
              <w:rPr>
                <w:rFonts w:ascii="Bradley Hand ITC" w:hAnsi="Bradley Hand ITC"/>
              </w:rPr>
              <w:t>Print Date Signed Here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9D92CE3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BCE2B" w14:textId="77777777" w:rsidR="00071246" w:rsidRDefault="00071246">
            <w:pPr>
              <w:jc w:val="center"/>
              <w:rPr>
                <w:rFonts w:ascii="Avenir Next LT Pro Light" w:hAnsi="Avenir Next LT Pro Light"/>
              </w:rPr>
            </w:pPr>
            <w:r w:rsidRPr="00B0702F">
              <w:rPr>
                <w:rFonts w:ascii="Bradley Hand ITC" w:hAnsi="Bradley Hand ITC"/>
              </w:rPr>
              <w:t>Print Date Signed Here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634108F5" w14:textId="77777777" w:rsidR="00071246" w:rsidRPr="00B0702F" w:rsidRDefault="00071246">
            <w:pPr>
              <w:jc w:val="center"/>
              <w:rPr>
                <w:rFonts w:ascii="Bradley Hand ITC" w:hAnsi="Bradley Hand ITC"/>
              </w:rPr>
            </w:pPr>
          </w:p>
        </w:tc>
      </w:tr>
      <w:tr w:rsidR="00071246" w14:paraId="5795743B" w14:textId="77777777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42C4AE47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EA09B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B0702F">
              <w:rPr>
                <w:rFonts w:ascii="Avenir Next LT Pro Light" w:hAnsi="Avenir Next LT Pro Light"/>
                <w:sz w:val="18"/>
                <w:szCs w:val="18"/>
              </w:rPr>
              <w:t>Date Signed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F44005F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F20D7" w14:textId="77777777" w:rsidR="00071246" w:rsidRDefault="00071246">
            <w:pPr>
              <w:jc w:val="center"/>
              <w:rPr>
                <w:rFonts w:ascii="Avenir Next LT Pro Light" w:hAnsi="Avenir Next LT Pro Light"/>
              </w:rPr>
            </w:pPr>
            <w:r w:rsidRPr="00B0702F">
              <w:rPr>
                <w:rFonts w:ascii="Avenir Next LT Pro Light" w:hAnsi="Avenir Next LT Pro Light"/>
                <w:sz w:val="18"/>
                <w:szCs w:val="18"/>
              </w:rPr>
              <w:t>Date Signed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7B2BBA42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</w:tr>
      <w:tr w:rsidR="00071246" w14:paraId="7FA7715E" w14:textId="77777777">
        <w:tc>
          <w:tcPr>
            <w:tcW w:w="450" w:type="dxa"/>
            <w:tcBorders>
              <w:top w:val="nil"/>
              <w:right w:val="nil"/>
            </w:tcBorders>
          </w:tcPr>
          <w:p w14:paraId="1B98D7D3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right w:val="nil"/>
            </w:tcBorders>
          </w:tcPr>
          <w:p w14:paraId="519C6BB4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</w:tcPr>
          <w:p w14:paraId="78DCBF1D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right w:val="nil"/>
            </w:tcBorders>
          </w:tcPr>
          <w:p w14:paraId="479CBCDC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</w:tcBorders>
          </w:tcPr>
          <w:p w14:paraId="6306318A" w14:textId="77777777" w:rsidR="00071246" w:rsidRPr="00B0702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</w:p>
        </w:tc>
      </w:tr>
      <w:tr w:rsidR="00B049A4" w:rsidRPr="00432F48" w14:paraId="2A89B29E" w14:textId="77777777">
        <w:tc>
          <w:tcPr>
            <w:tcW w:w="10075" w:type="dxa"/>
            <w:gridSpan w:val="7"/>
            <w:tcBorders>
              <w:bottom w:val="single" w:sz="4" w:space="0" w:color="auto"/>
            </w:tcBorders>
            <w:shd w:val="clear" w:color="auto" w:fill="2080B0"/>
          </w:tcPr>
          <w:p w14:paraId="2DEE5042" w14:textId="5FE8F7C0" w:rsidR="00B049A4" w:rsidRPr="00432F48" w:rsidRDefault="00B049A4" w:rsidP="00B049A4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</w:rPr>
              <w:t>Document Status</w:t>
            </w:r>
          </w:p>
        </w:tc>
      </w:tr>
      <w:tr w:rsidR="00071246" w:rsidRPr="00525C1F" w14:paraId="67EAF678" w14:textId="77777777">
        <w:tc>
          <w:tcPr>
            <w:tcW w:w="3358" w:type="dxa"/>
            <w:gridSpan w:val="2"/>
          </w:tcPr>
          <w:p w14:paraId="260D092F" w14:textId="77777777" w:rsidR="00071246" w:rsidRPr="00525C1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525C1F">
              <w:rPr>
                <w:rFonts w:ascii="Avenir Next LT Pro Light" w:hAnsi="Avenir Next LT Pro Light"/>
                <w:sz w:val="18"/>
                <w:szCs w:val="18"/>
              </w:rPr>
              <w:t>Version/Revision Number</w:t>
            </w:r>
          </w:p>
        </w:tc>
        <w:tc>
          <w:tcPr>
            <w:tcW w:w="3358" w:type="dxa"/>
            <w:gridSpan w:val="3"/>
          </w:tcPr>
          <w:p w14:paraId="5D261FB9" w14:textId="77777777" w:rsidR="00071246" w:rsidRPr="00525C1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525C1F">
              <w:rPr>
                <w:rFonts w:ascii="Avenir Next LT Pro Light" w:hAnsi="Avenir Next LT Pro Light"/>
                <w:sz w:val="18"/>
                <w:szCs w:val="18"/>
              </w:rPr>
              <w:t>Date</w:t>
            </w:r>
          </w:p>
        </w:tc>
        <w:tc>
          <w:tcPr>
            <w:tcW w:w="3359" w:type="dxa"/>
            <w:gridSpan w:val="2"/>
          </w:tcPr>
          <w:p w14:paraId="1A9BD945" w14:textId="77777777" w:rsidR="00071246" w:rsidRPr="00525C1F" w:rsidRDefault="00071246">
            <w:pPr>
              <w:jc w:val="center"/>
              <w:rPr>
                <w:rFonts w:ascii="Avenir Next LT Pro Light" w:hAnsi="Avenir Next LT Pro Light"/>
                <w:sz w:val="18"/>
                <w:szCs w:val="18"/>
              </w:rPr>
            </w:pPr>
            <w:r w:rsidRPr="00525C1F">
              <w:rPr>
                <w:rFonts w:ascii="Avenir Next LT Pro Light" w:hAnsi="Avenir Next LT Pro Light"/>
                <w:sz w:val="18"/>
                <w:szCs w:val="18"/>
              </w:rPr>
              <w:t>Reason</w:t>
            </w:r>
          </w:p>
        </w:tc>
      </w:tr>
      <w:tr w:rsidR="00071246" w14:paraId="22272B18" w14:textId="77777777">
        <w:tc>
          <w:tcPr>
            <w:tcW w:w="3358" w:type="dxa"/>
            <w:gridSpan w:val="2"/>
          </w:tcPr>
          <w:p w14:paraId="3BFE4198" w14:textId="77777777" w:rsidR="00071246" w:rsidRDefault="00071246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3358" w:type="dxa"/>
            <w:gridSpan w:val="3"/>
          </w:tcPr>
          <w:p w14:paraId="2427428E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359" w:type="dxa"/>
            <w:gridSpan w:val="2"/>
          </w:tcPr>
          <w:p w14:paraId="11310F5D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</w:tr>
      <w:tr w:rsidR="00071246" w14:paraId="20BC50FB" w14:textId="77777777">
        <w:tc>
          <w:tcPr>
            <w:tcW w:w="3358" w:type="dxa"/>
            <w:gridSpan w:val="2"/>
          </w:tcPr>
          <w:p w14:paraId="53ACF60F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358" w:type="dxa"/>
            <w:gridSpan w:val="3"/>
          </w:tcPr>
          <w:p w14:paraId="2D687C16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359" w:type="dxa"/>
            <w:gridSpan w:val="2"/>
          </w:tcPr>
          <w:p w14:paraId="1C6D1B48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</w:tr>
      <w:tr w:rsidR="00071246" w14:paraId="3297B83B" w14:textId="77777777">
        <w:tc>
          <w:tcPr>
            <w:tcW w:w="3358" w:type="dxa"/>
            <w:gridSpan w:val="2"/>
          </w:tcPr>
          <w:p w14:paraId="737B6D05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358" w:type="dxa"/>
            <w:gridSpan w:val="3"/>
          </w:tcPr>
          <w:p w14:paraId="61124FBA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359" w:type="dxa"/>
            <w:gridSpan w:val="2"/>
          </w:tcPr>
          <w:p w14:paraId="1689769A" w14:textId="77777777" w:rsidR="00071246" w:rsidRDefault="00071246">
            <w:pPr>
              <w:rPr>
                <w:rFonts w:ascii="Avenir Next LT Pro Light" w:hAnsi="Avenir Next LT Pro Light"/>
              </w:rPr>
            </w:pPr>
          </w:p>
        </w:tc>
      </w:tr>
    </w:tbl>
    <w:p w14:paraId="01837173" w14:textId="77777777" w:rsidR="00071246" w:rsidRPr="00752247" w:rsidRDefault="00071246" w:rsidP="00071246">
      <w:pPr>
        <w:spacing w:after="0" w:line="240" w:lineRule="auto"/>
        <w:rPr>
          <w:rFonts w:ascii="Avenir Next LT Pro Light" w:hAnsi="Avenir Next LT Pro Light"/>
        </w:rPr>
      </w:pPr>
    </w:p>
    <w:p w14:paraId="369EA488" w14:textId="7B34B228" w:rsidR="00C9371C" w:rsidRPr="00752247" w:rsidRDefault="00C9371C" w:rsidP="00FD69DB">
      <w:pPr>
        <w:spacing w:after="0" w:line="240" w:lineRule="auto"/>
        <w:rPr>
          <w:rFonts w:ascii="Avenir Next LT Pro Light" w:hAnsi="Avenir Next LT Pro Light"/>
        </w:rPr>
      </w:pPr>
    </w:p>
    <w:sectPr w:rsidR="00C9371C" w:rsidRPr="00752247" w:rsidSect="008D5C28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80CC" w14:textId="77777777" w:rsidR="005B7E9E" w:rsidRDefault="005B7E9E" w:rsidP="00FD69DB">
      <w:pPr>
        <w:spacing w:after="0" w:line="240" w:lineRule="auto"/>
      </w:pPr>
      <w:r>
        <w:separator/>
      </w:r>
    </w:p>
  </w:endnote>
  <w:endnote w:type="continuationSeparator" w:id="0">
    <w:p w14:paraId="218EC464" w14:textId="77777777" w:rsidR="005B7E9E" w:rsidRDefault="005B7E9E" w:rsidP="00FD69DB">
      <w:pPr>
        <w:spacing w:after="0" w:line="240" w:lineRule="auto"/>
      </w:pPr>
      <w:r>
        <w:continuationSeparator/>
      </w:r>
    </w:p>
  </w:endnote>
  <w:endnote w:type="continuationNotice" w:id="1">
    <w:p w14:paraId="10C5D08C" w14:textId="77777777" w:rsidR="005B7E9E" w:rsidRDefault="005B7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EE526" w14:textId="77777777" w:rsidR="005B7E9E" w:rsidRDefault="005B7E9E" w:rsidP="00FD69DB">
      <w:pPr>
        <w:spacing w:after="0" w:line="240" w:lineRule="auto"/>
      </w:pPr>
      <w:r>
        <w:separator/>
      </w:r>
    </w:p>
  </w:footnote>
  <w:footnote w:type="continuationSeparator" w:id="0">
    <w:p w14:paraId="7D44489C" w14:textId="77777777" w:rsidR="005B7E9E" w:rsidRDefault="005B7E9E" w:rsidP="00FD69DB">
      <w:pPr>
        <w:spacing w:after="0" w:line="240" w:lineRule="auto"/>
      </w:pPr>
      <w:r>
        <w:continuationSeparator/>
      </w:r>
    </w:p>
  </w:footnote>
  <w:footnote w:type="continuationNotice" w:id="1">
    <w:p w14:paraId="56B22A6B" w14:textId="77777777" w:rsidR="005B7E9E" w:rsidRDefault="005B7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F58"/>
    <w:multiLevelType w:val="hybridMultilevel"/>
    <w:tmpl w:val="44EA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A1F"/>
    <w:multiLevelType w:val="hybridMultilevel"/>
    <w:tmpl w:val="043CD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C3C"/>
    <w:multiLevelType w:val="hybridMultilevel"/>
    <w:tmpl w:val="02F4C3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D21"/>
    <w:multiLevelType w:val="hybridMultilevel"/>
    <w:tmpl w:val="C456B828"/>
    <w:lvl w:ilvl="0" w:tplc="A07AF4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75C1"/>
    <w:multiLevelType w:val="hybridMultilevel"/>
    <w:tmpl w:val="A2089D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6ABE"/>
    <w:multiLevelType w:val="hybridMultilevel"/>
    <w:tmpl w:val="A4EEC026"/>
    <w:lvl w:ilvl="0" w:tplc="1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A433E19"/>
    <w:multiLevelType w:val="hybridMultilevel"/>
    <w:tmpl w:val="F7C4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B618A"/>
    <w:multiLevelType w:val="hybridMultilevel"/>
    <w:tmpl w:val="0E8EC4BC"/>
    <w:lvl w:ilvl="0" w:tplc="C53E4D68">
      <w:start w:val="1"/>
      <w:numFmt w:val="lowerLetter"/>
      <w:lvlText w:val="%1)"/>
      <w:lvlJc w:val="left"/>
      <w:pPr>
        <w:ind w:left="1598" w:hanging="7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78" w:hanging="360"/>
      </w:pPr>
    </w:lvl>
    <w:lvl w:ilvl="2" w:tplc="1009001B" w:tentative="1">
      <w:start w:val="1"/>
      <w:numFmt w:val="lowerRoman"/>
      <w:lvlText w:val="%3."/>
      <w:lvlJc w:val="right"/>
      <w:pPr>
        <w:ind w:left="2698" w:hanging="180"/>
      </w:pPr>
    </w:lvl>
    <w:lvl w:ilvl="3" w:tplc="1009000F" w:tentative="1">
      <w:start w:val="1"/>
      <w:numFmt w:val="decimal"/>
      <w:lvlText w:val="%4."/>
      <w:lvlJc w:val="left"/>
      <w:pPr>
        <w:ind w:left="3418" w:hanging="360"/>
      </w:pPr>
    </w:lvl>
    <w:lvl w:ilvl="4" w:tplc="10090019" w:tentative="1">
      <w:start w:val="1"/>
      <w:numFmt w:val="lowerLetter"/>
      <w:lvlText w:val="%5."/>
      <w:lvlJc w:val="left"/>
      <w:pPr>
        <w:ind w:left="4138" w:hanging="360"/>
      </w:pPr>
    </w:lvl>
    <w:lvl w:ilvl="5" w:tplc="1009001B" w:tentative="1">
      <w:start w:val="1"/>
      <w:numFmt w:val="lowerRoman"/>
      <w:lvlText w:val="%6."/>
      <w:lvlJc w:val="right"/>
      <w:pPr>
        <w:ind w:left="4858" w:hanging="180"/>
      </w:pPr>
    </w:lvl>
    <w:lvl w:ilvl="6" w:tplc="1009000F" w:tentative="1">
      <w:start w:val="1"/>
      <w:numFmt w:val="decimal"/>
      <w:lvlText w:val="%7."/>
      <w:lvlJc w:val="left"/>
      <w:pPr>
        <w:ind w:left="5578" w:hanging="360"/>
      </w:pPr>
    </w:lvl>
    <w:lvl w:ilvl="7" w:tplc="10090019" w:tentative="1">
      <w:start w:val="1"/>
      <w:numFmt w:val="lowerLetter"/>
      <w:lvlText w:val="%8."/>
      <w:lvlJc w:val="left"/>
      <w:pPr>
        <w:ind w:left="6298" w:hanging="360"/>
      </w:pPr>
    </w:lvl>
    <w:lvl w:ilvl="8" w:tplc="10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8" w15:restartNumberingAfterBreak="0">
    <w:nsid w:val="1F3A35D6"/>
    <w:multiLevelType w:val="hybridMultilevel"/>
    <w:tmpl w:val="4114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D50"/>
    <w:multiLevelType w:val="hybridMultilevel"/>
    <w:tmpl w:val="F4F4F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27C3E"/>
    <w:multiLevelType w:val="hybridMultilevel"/>
    <w:tmpl w:val="E51A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055D1"/>
    <w:multiLevelType w:val="hybridMultilevel"/>
    <w:tmpl w:val="EFE4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391C"/>
    <w:multiLevelType w:val="hybridMultilevel"/>
    <w:tmpl w:val="478C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6194"/>
    <w:multiLevelType w:val="hybridMultilevel"/>
    <w:tmpl w:val="85B26D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D1FF0"/>
    <w:multiLevelType w:val="hybridMultilevel"/>
    <w:tmpl w:val="C26065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18E55F3"/>
    <w:multiLevelType w:val="hybridMultilevel"/>
    <w:tmpl w:val="3760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33B0C"/>
    <w:multiLevelType w:val="multilevel"/>
    <w:tmpl w:val="DA1CFF9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BF55EE"/>
    <w:multiLevelType w:val="hybridMultilevel"/>
    <w:tmpl w:val="D53264A6"/>
    <w:lvl w:ilvl="0" w:tplc="3A0C2B3A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1745061"/>
    <w:multiLevelType w:val="hybridMultilevel"/>
    <w:tmpl w:val="E03CED32"/>
    <w:lvl w:ilvl="0" w:tplc="1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424A4145"/>
    <w:multiLevelType w:val="hybridMultilevel"/>
    <w:tmpl w:val="6404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B32CB"/>
    <w:multiLevelType w:val="hybridMultilevel"/>
    <w:tmpl w:val="977A9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10AF2"/>
    <w:multiLevelType w:val="hybridMultilevel"/>
    <w:tmpl w:val="54E8D830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468C1E7E"/>
    <w:multiLevelType w:val="hybridMultilevel"/>
    <w:tmpl w:val="EEBE7E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1191C"/>
    <w:multiLevelType w:val="hybridMultilevel"/>
    <w:tmpl w:val="34142E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97818"/>
    <w:multiLevelType w:val="hybridMultilevel"/>
    <w:tmpl w:val="F01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24B95"/>
    <w:multiLevelType w:val="multilevel"/>
    <w:tmpl w:val="AA48F9A4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4D57936"/>
    <w:multiLevelType w:val="hybridMultilevel"/>
    <w:tmpl w:val="D72A16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C73B1"/>
    <w:multiLevelType w:val="hybridMultilevel"/>
    <w:tmpl w:val="3E046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91AFA"/>
    <w:multiLevelType w:val="hybridMultilevel"/>
    <w:tmpl w:val="2BC6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20052"/>
    <w:multiLevelType w:val="hybridMultilevel"/>
    <w:tmpl w:val="CFBE5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F5920"/>
    <w:multiLevelType w:val="hybridMultilevel"/>
    <w:tmpl w:val="1B4A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6481"/>
    <w:multiLevelType w:val="hybridMultilevel"/>
    <w:tmpl w:val="D75E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26BDE"/>
    <w:multiLevelType w:val="hybridMultilevel"/>
    <w:tmpl w:val="FB7AFE38"/>
    <w:lvl w:ilvl="0" w:tplc="100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36" w15:restartNumberingAfterBreak="0">
    <w:nsid w:val="785E1312"/>
    <w:multiLevelType w:val="hybridMultilevel"/>
    <w:tmpl w:val="A0F2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80C23"/>
    <w:multiLevelType w:val="hybridMultilevel"/>
    <w:tmpl w:val="2522E410"/>
    <w:lvl w:ilvl="0" w:tplc="F8F8D94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54C38"/>
    <w:multiLevelType w:val="hybridMultilevel"/>
    <w:tmpl w:val="830AA6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5571">
    <w:abstractNumId w:val="13"/>
  </w:num>
  <w:num w:numId="2" w16cid:durableId="208342815">
    <w:abstractNumId w:val="28"/>
  </w:num>
  <w:num w:numId="3" w16cid:durableId="744033721">
    <w:abstractNumId w:val="16"/>
  </w:num>
  <w:num w:numId="4" w16cid:durableId="639699705">
    <w:abstractNumId w:val="12"/>
  </w:num>
  <w:num w:numId="5" w16cid:durableId="757209817">
    <w:abstractNumId w:val="11"/>
  </w:num>
  <w:num w:numId="6" w16cid:durableId="407076554">
    <w:abstractNumId w:val="33"/>
  </w:num>
  <w:num w:numId="7" w16cid:durableId="1568874978">
    <w:abstractNumId w:val="0"/>
  </w:num>
  <w:num w:numId="8" w16cid:durableId="2139102569">
    <w:abstractNumId w:val="31"/>
  </w:num>
  <w:num w:numId="9" w16cid:durableId="468861777">
    <w:abstractNumId w:val="21"/>
  </w:num>
  <w:num w:numId="10" w16cid:durableId="1756171952">
    <w:abstractNumId w:val="17"/>
  </w:num>
  <w:num w:numId="11" w16cid:durableId="466553363">
    <w:abstractNumId w:val="6"/>
  </w:num>
  <w:num w:numId="12" w16cid:durableId="2119446071">
    <w:abstractNumId w:val="23"/>
  </w:num>
  <w:num w:numId="13" w16cid:durableId="1043097460">
    <w:abstractNumId w:val="8"/>
  </w:num>
  <w:num w:numId="14" w16cid:durableId="732430701">
    <w:abstractNumId w:val="26"/>
  </w:num>
  <w:num w:numId="15" w16cid:durableId="282545433">
    <w:abstractNumId w:val="36"/>
  </w:num>
  <w:num w:numId="16" w16cid:durableId="1167332412">
    <w:abstractNumId w:val="32"/>
  </w:num>
  <w:num w:numId="17" w16cid:durableId="944268851">
    <w:abstractNumId w:val="37"/>
  </w:num>
  <w:num w:numId="18" w16cid:durableId="1091851988">
    <w:abstractNumId w:val="3"/>
  </w:num>
  <w:num w:numId="19" w16cid:durableId="477187579">
    <w:abstractNumId w:val="18"/>
  </w:num>
  <w:num w:numId="20" w16cid:durableId="1741174718">
    <w:abstractNumId w:val="10"/>
  </w:num>
  <w:num w:numId="21" w16cid:durableId="1155874128">
    <w:abstractNumId w:val="34"/>
  </w:num>
  <w:num w:numId="22" w16cid:durableId="524752086">
    <w:abstractNumId w:val="5"/>
  </w:num>
  <w:num w:numId="23" w16cid:durableId="1406757721">
    <w:abstractNumId w:val="4"/>
  </w:num>
  <w:num w:numId="24" w16cid:durableId="503476529">
    <w:abstractNumId w:val="20"/>
  </w:num>
  <w:num w:numId="25" w16cid:durableId="1255170820">
    <w:abstractNumId w:val="29"/>
  </w:num>
  <w:num w:numId="26" w16cid:durableId="1766606362">
    <w:abstractNumId w:val="9"/>
  </w:num>
  <w:num w:numId="27" w16cid:durableId="1130200681">
    <w:abstractNumId w:val="30"/>
  </w:num>
  <w:num w:numId="28" w16cid:durableId="1201935152">
    <w:abstractNumId w:val="24"/>
  </w:num>
  <w:num w:numId="29" w16cid:durableId="642658283">
    <w:abstractNumId w:val="35"/>
  </w:num>
  <w:num w:numId="30" w16cid:durableId="424611766">
    <w:abstractNumId w:val="7"/>
  </w:num>
  <w:num w:numId="31" w16cid:durableId="28798170">
    <w:abstractNumId w:val="22"/>
  </w:num>
  <w:num w:numId="32" w16cid:durableId="624895871">
    <w:abstractNumId w:val="38"/>
  </w:num>
  <w:num w:numId="33" w16cid:durableId="1487896274">
    <w:abstractNumId w:val="2"/>
  </w:num>
  <w:num w:numId="34" w16cid:durableId="367461006">
    <w:abstractNumId w:val="14"/>
  </w:num>
  <w:num w:numId="35" w16cid:durableId="190150211">
    <w:abstractNumId w:val="25"/>
  </w:num>
  <w:num w:numId="36" w16cid:durableId="1677491862">
    <w:abstractNumId w:val="27"/>
  </w:num>
  <w:num w:numId="37" w16cid:durableId="1082022965">
    <w:abstractNumId w:val="15"/>
  </w:num>
  <w:num w:numId="38" w16cid:durableId="76900949">
    <w:abstractNumId w:val="19"/>
  </w:num>
  <w:num w:numId="39" w16cid:durableId="154980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0CB7"/>
    <w:rsid w:val="000033CB"/>
    <w:rsid w:val="000040AE"/>
    <w:rsid w:val="000046AF"/>
    <w:rsid w:val="000102E6"/>
    <w:rsid w:val="0001034A"/>
    <w:rsid w:val="00011C88"/>
    <w:rsid w:val="00011EC0"/>
    <w:rsid w:val="00012CAC"/>
    <w:rsid w:val="00012D3D"/>
    <w:rsid w:val="000133B3"/>
    <w:rsid w:val="0001366F"/>
    <w:rsid w:val="00017280"/>
    <w:rsid w:val="0001739A"/>
    <w:rsid w:val="0001762B"/>
    <w:rsid w:val="00020561"/>
    <w:rsid w:val="00020961"/>
    <w:rsid w:val="00021FA4"/>
    <w:rsid w:val="00022E4E"/>
    <w:rsid w:val="00023AB2"/>
    <w:rsid w:val="000260DC"/>
    <w:rsid w:val="0002646B"/>
    <w:rsid w:val="00027F36"/>
    <w:rsid w:val="00031736"/>
    <w:rsid w:val="00033AC1"/>
    <w:rsid w:val="00035BD0"/>
    <w:rsid w:val="00035CB0"/>
    <w:rsid w:val="000363F0"/>
    <w:rsid w:val="00036F9D"/>
    <w:rsid w:val="00037082"/>
    <w:rsid w:val="00037BAC"/>
    <w:rsid w:val="000405EE"/>
    <w:rsid w:val="00040810"/>
    <w:rsid w:val="00040C80"/>
    <w:rsid w:val="0004250F"/>
    <w:rsid w:val="0004283D"/>
    <w:rsid w:val="00043FBF"/>
    <w:rsid w:val="00046A64"/>
    <w:rsid w:val="00047185"/>
    <w:rsid w:val="000510B8"/>
    <w:rsid w:val="0005419B"/>
    <w:rsid w:val="00054C5F"/>
    <w:rsid w:val="000551D0"/>
    <w:rsid w:val="00055707"/>
    <w:rsid w:val="00056562"/>
    <w:rsid w:val="00057F00"/>
    <w:rsid w:val="0006345A"/>
    <w:rsid w:val="00064A8F"/>
    <w:rsid w:val="00065ABA"/>
    <w:rsid w:val="00066360"/>
    <w:rsid w:val="0007067C"/>
    <w:rsid w:val="00070F25"/>
    <w:rsid w:val="00071246"/>
    <w:rsid w:val="0007221C"/>
    <w:rsid w:val="00072286"/>
    <w:rsid w:val="000724FF"/>
    <w:rsid w:val="00074902"/>
    <w:rsid w:val="00074F39"/>
    <w:rsid w:val="0007611A"/>
    <w:rsid w:val="00080985"/>
    <w:rsid w:val="00081B5D"/>
    <w:rsid w:val="00083247"/>
    <w:rsid w:val="000848F9"/>
    <w:rsid w:val="0008571F"/>
    <w:rsid w:val="000860EA"/>
    <w:rsid w:val="00086D58"/>
    <w:rsid w:val="00086E3B"/>
    <w:rsid w:val="00086FD0"/>
    <w:rsid w:val="000871E3"/>
    <w:rsid w:val="00087837"/>
    <w:rsid w:val="00090DAD"/>
    <w:rsid w:val="00091049"/>
    <w:rsid w:val="00091C8C"/>
    <w:rsid w:val="00094050"/>
    <w:rsid w:val="00095562"/>
    <w:rsid w:val="000968A1"/>
    <w:rsid w:val="00096B94"/>
    <w:rsid w:val="000A150D"/>
    <w:rsid w:val="000A27BD"/>
    <w:rsid w:val="000A453A"/>
    <w:rsid w:val="000A488E"/>
    <w:rsid w:val="000A6E43"/>
    <w:rsid w:val="000B30B9"/>
    <w:rsid w:val="000B3DAB"/>
    <w:rsid w:val="000B5DAB"/>
    <w:rsid w:val="000C05FD"/>
    <w:rsid w:val="000C21C2"/>
    <w:rsid w:val="000C3558"/>
    <w:rsid w:val="000C4580"/>
    <w:rsid w:val="000C5FA3"/>
    <w:rsid w:val="000C6C2D"/>
    <w:rsid w:val="000D1562"/>
    <w:rsid w:val="000D1F26"/>
    <w:rsid w:val="000D2475"/>
    <w:rsid w:val="000D2E90"/>
    <w:rsid w:val="000D30A2"/>
    <w:rsid w:val="000E0F64"/>
    <w:rsid w:val="000E4E7B"/>
    <w:rsid w:val="000E7231"/>
    <w:rsid w:val="000F2D6D"/>
    <w:rsid w:val="000F3FCC"/>
    <w:rsid w:val="000F468C"/>
    <w:rsid w:val="000F5373"/>
    <w:rsid w:val="000F5E43"/>
    <w:rsid w:val="000F783C"/>
    <w:rsid w:val="001010E4"/>
    <w:rsid w:val="001012A1"/>
    <w:rsid w:val="00101372"/>
    <w:rsid w:val="00101835"/>
    <w:rsid w:val="00103377"/>
    <w:rsid w:val="001055D5"/>
    <w:rsid w:val="00105763"/>
    <w:rsid w:val="00106448"/>
    <w:rsid w:val="0010671D"/>
    <w:rsid w:val="001074F4"/>
    <w:rsid w:val="001112A7"/>
    <w:rsid w:val="00112147"/>
    <w:rsid w:val="001161DC"/>
    <w:rsid w:val="00117952"/>
    <w:rsid w:val="00120321"/>
    <w:rsid w:val="001205CE"/>
    <w:rsid w:val="001205DB"/>
    <w:rsid w:val="00121688"/>
    <w:rsid w:val="00121EA6"/>
    <w:rsid w:val="0012269B"/>
    <w:rsid w:val="00122D9C"/>
    <w:rsid w:val="00124EA5"/>
    <w:rsid w:val="00125029"/>
    <w:rsid w:val="00125158"/>
    <w:rsid w:val="00125EA4"/>
    <w:rsid w:val="0012723B"/>
    <w:rsid w:val="00130D57"/>
    <w:rsid w:val="0013141D"/>
    <w:rsid w:val="00134CBF"/>
    <w:rsid w:val="00135276"/>
    <w:rsid w:val="00136D90"/>
    <w:rsid w:val="00136EBD"/>
    <w:rsid w:val="0013780F"/>
    <w:rsid w:val="001410F2"/>
    <w:rsid w:val="00141246"/>
    <w:rsid w:val="00141254"/>
    <w:rsid w:val="001423C0"/>
    <w:rsid w:val="00142AA7"/>
    <w:rsid w:val="00144B85"/>
    <w:rsid w:val="00147A99"/>
    <w:rsid w:val="00150A91"/>
    <w:rsid w:val="00152573"/>
    <w:rsid w:val="0015352D"/>
    <w:rsid w:val="001562BA"/>
    <w:rsid w:val="00156784"/>
    <w:rsid w:val="001577CE"/>
    <w:rsid w:val="001578A6"/>
    <w:rsid w:val="00162856"/>
    <w:rsid w:val="00164648"/>
    <w:rsid w:val="00166FAD"/>
    <w:rsid w:val="00170445"/>
    <w:rsid w:val="0017065F"/>
    <w:rsid w:val="0017292B"/>
    <w:rsid w:val="001738B6"/>
    <w:rsid w:val="001738EA"/>
    <w:rsid w:val="001744E4"/>
    <w:rsid w:val="001751DC"/>
    <w:rsid w:val="001758A0"/>
    <w:rsid w:val="001766B2"/>
    <w:rsid w:val="00176D8A"/>
    <w:rsid w:val="001809C2"/>
    <w:rsid w:val="001820B4"/>
    <w:rsid w:val="0018249B"/>
    <w:rsid w:val="00184062"/>
    <w:rsid w:val="00193C60"/>
    <w:rsid w:val="00194E98"/>
    <w:rsid w:val="00195612"/>
    <w:rsid w:val="00195CCD"/>
    <w:rsid w:val="001A06B6"/>
    <w:rsid w:val="001A1811"/>
    <w:rsid w:val="001A391C"/>
    <w:rsid w:val="001A48C5"/>
    <w:rsid w:val="001A6C3F"/>
    <w:rsid w:val="001B1273"/>
    <w:rsid w:val="001B1A94"/>
    <w:rsid w:val="001B5713"/>
    <w:rsid w:val="001C15FF"/>
    <w:rsid w:val="001C2B01"/>
    <w:rsid w:val="001C72FE"/>
    <w:rsid w:val="001C753D"/>
    <w:rsid w:val="001D11E3"/>
    <w:rsid w:val="001D14B0"/>
    <w:rsid w:val="001D3186"/>
    <w:rsid w:val="001D4415"/>
    <w:rsid w:val="001D4A4B"/>
    <w:rsid w:val="001D4D19"/>
    <w:rsid w:val="001E052C"/>
    <w:rsid w:val="001E077E"/>
    <w:rsid w:val="001E19D4"/>
    <w:rsid w:val="001E286E"/>
    <w:rsid w:val="001E2AAB"/>
    <w:rsid w:val="001E4804"/>
    <w:rsid w:val="001E4AC1"/>
    <w:rsid w:val="001E52C0"/>
    <w:rsid w:val="001E663B"/>
    <w:rsid w:val="001E6E32"/>
    <w:rsid w:val="001E7292"/>
    <w:rsid w:val="001E7457"/>
    <w:rsid w:val="001E76A4"/>
    <w:rsid w:val="001F0789"/>
    <w:rsid w:val="001F18A9"/>
    <w:rsid w:val="001F3181"/>
    <w:rsid w:val="001F346F"/>
    <w:rsid w:val="001F4B5F"/>
    <w:rsid w:val="001F513E"/>
    <w:rsid w:val="001F748D"/>
    <w:rsid w:val="001F7A71"/>
    <w:rsid w:val="001F7F5B"/>
    <w:rsid w:val="0020127D"/>
    <w:rsid w:val="0020293B"/>
    <w:rsid w:val="00203E15"/>
    <w:rsid w:val="00205A49"/>
    <w:rsid w:val="00210593"/>
    <w:rsid w:val="00210860"/>
    <w:rsid w:val="00215581"/>
    <w:rsid w:val="00222779"/>
    <w:rsid w:val="00223253"/>
    <w:rsid w:val="00225BBC"/>
    <w:rsid w:val="00226F6B"/>
    <w:rsid w:val="00227E96"/>
    <w:rsid w:val="00230078"/>
    <w:rsid w:val="00230CA1"/>
    <w:rsid w:val="002333D2"/>
    <w:rsid w:val="002336FC"/>
    <w:rsid w:val="0023371B"/>
    <w:rsid w:val="0023411A"/>
    <w:rsid w:val="0024108E"/>
    <w:rsid w:val="002425D8"/>
    <w:rsid w:val="00244000"/>
    <w:rsid w:val="0025076C"/>
    <w:rsid w:val="00251407"/>
    <w:rsid w:val="00254C70"/>
    <w:rsid w:val="0025584B"/>
    <w:rsid w:val="002569C9"/>
    <w:rsid w:val="00261337"/>
    <w:rsid w:val="00261446"/>
    <w:rsid w:val="00261DB6"/>
    <w:rsid w:val="00264FFD"/>
    <w:rsid w:val="00265217"/>
    <w:rsid w:val="00265290"/>
    <w:rsid w:val="002655C3"/>
    <w:rsid w:val="00265EA4"/>
    <w:rsid w:val="002662B2"/>
    <w:rsid w:val="00272CCF"/>
    <w:rsid w:val="00273D10"/>
    <w:rsid w:val="00275041"/>
    <w:rsid w:val="00280A09"/>
    <w:rsid w:val="00282733"/>
    <w:rsid w:val="00285E57"/>
    <w:rsid w:val="00286A55"/>
    <w:rsid w:val="00290D44"/>
    <w:rsid w:val="0029157B"/>
    <w:rsid w:val="002926E4"/>
    <w:rsid w:val="0029386E"/>
    <w:rsid w:val="00293EC5"/>
    <w:rsid w:val="0029555F"/>
    <w:rsid w:val="002A42CE"/>
    <w:rsid w:val="002A4F4C"/>
    <w:rsid w:val="002B19F8"/>
    <w:rsid w:val="002B1E20"/>
    <w:rsid w:val="002B342B"/>
    <w:rsid w:val="002B373A"/>
    <w:rsid w:val="002B4079"/>
    <w:rsid w:val="002B4518"/>
    <w:rsid w:val="002B55CF"/>
    <w:rsid w:val="002B7CC7"/>
    <w:rsid w:val="002C1955"/>
    <w:rsid w:val="002C51CD"/>
    <w:rsid w:val="002C76D0"/>
    <w:rsid w:val="002C7A67"/>
    <w:rsid w:val="002D0647"/>
    <w:rsid w:val="002D2603"/>
    <w:rsid w:val="002D65B5"/>
    <w:rsid w:val="002D7035"/>
    <w:rsid w:val="002D797A"/>
    <w:rsid w:val="002E019F"/>
    <w:rsid w:val="002E0325"/>
    <w:rsid w:val="002E033E"/>
    <w:rsid w:val="002E1928"/>
    <w:rsid w:val="002E1F31"/>
    <w:rsid w:val="002E351B"/>
    <w:rsid w:val="002E70E0"/>
    <w:rsid w:val="002E71C8"/>
    <w:rsid w:val="002F171A"/>
    <w:rsid w:val="002F1E44"/>
    <w:rsid w:val="002F2178"/>
    <w:rsid w:val="002F2A56"/>
    <w:rsid w:val="002F364B"/>
    <w:rsid w:val="002F36C4"/>
    <w:rsid w:val="002F4263"/>
    <w:rsid w:val="002F5F14"/>
    <w:rsid w:val="002F6376"/>
    <w:rsid w:val="002F6FB1"/>
    <w:rsid w:val="002F7193"/>
    <w:rsid w:val="002F7581"/>
    <w:rsid w:val="00300660"/>
    <w:rsid w:val="00302450"/>
    <w:rsid w:val="00303B7C"/>
    <w:rsid w:val="00303C52"/>
    <w:rsid w:val="00304B9A"/>
    <w:rsid w:val="00310425"/>
    <w:rsid w:val="003104C2"/>
    <w:rsid w:val="00310F26"/>
    <w:rsid w:val="00311A4B"/>
    <w:rsid w:val="00311B7F"/>
    <w:rsid w:val="00311D22"/>
    <w:rsid w:val="003127FD"/>
    <w:rsid w:val="0031326A"/>
    <w:rsid w:val="00315E30"/>
    <w:rsid w:val="00320620"/>
    <w:rsid w:val="00321750"/>
    <w:rsid w:val="00323746"/>
    <w:rsid w:val="003264CB"/>
    <w:rsid w:val="00326D36"/>
    <w:rsid w:val="00327858"/>
    <w:rsid w:val="0033004E"/>
    <w:rsid w:val="003307CD"/>
    <w:rsid w:val="003311D6"/>
    <w:rsid w:val="0033149C"/>
    <w:rsid w:val="00331D91"/>
    <w:rsid w:val="00335250"/>
    <w:rsid w:val="0033528B"/>
    <w:rsid w:val="003359F0"/>
    <w:rsid w:val="00340149"/>
    <w:rsid w:val="00340656"/>
    <w:rsid w:val="00341A6D"/>
    <w:rsid w:val="00344DE7"/>
    <w:rsid w:val="0034527E"/>
    <w:rsid w:val="00347ACD"/>
    <w:rsid w:val="003500A6"/>
    <w:rsid w:val="0035073A"/>
    <w:rsid w:val="00352329"/>
    <w:rsid w:val="00357C36"/>
    <w:rsid w:val="003622B1"/>
    <w:rsid w:val="00364A7D"/>
    <w:rsid w:val="00367DA0"/>
    <w:rsid w:val="00371420"/>
    <w:rsid w:val="00372174"/>
    <w:rsid w:val="003728B2"/>
    <w:rsid w:val="00376CF3"/>
    <w:rsid w:val="00382417"/>
    <w:rsid w:val="0038379D"/>
    <w:rsid w:val="00385F06"/>
    <w:rsid w:val="0039124A"/>
    <w:rsid w:val="003955EB"/>
    <w:rsid w:val="003957E4"/>
    <w:rsid w:val="003960B8"/>
    <w:rsid w:val="00396339"/>
    <w:rsid w:val="00396809"/>
    <w:rsid w:val="003978EC"/>
    <w:rsid w:val="003A40A0"/>
    <w:rsid w:val="003A4E18"/>
    <w:rsid w:val="003A5210"/>
    <w:rsid w:val="003A6CF6"/>
    <w:rsid w:val="003A7D97"/>
    <w:rsid w:val="003B14D6"/>
    <w:rsid w:val="003B1947"/>
    <w:rsid w:val="003B3284"/>
    <w:rsid w:val="003B4203"/>
    <w:rsid w:val="003B49D5"/>
    <w:rsid w:val="003B55AD"/>
    <w:rsid w:val="003B6625"/>
    <w:rsid w:val="003C0F7E"/>
    <w:rsid w:val="003C14BB"/>
    <w:rsid w:val="003C1D23"/>
    <w:rsid w:val="003C2AD7"/>
    <w:rsid w:val="003C5715"/>
    <w:rsid w:val="003C67E5"/>
    <w:rsid w:val="003D05A9"/>
    <w:rsid w:val="003D0795"/>
    <w:rsid w:val="003D0E4F"/>
    <w:rsid w:val="003D1E79"/>
    <w:rsid w:val="003D23BF"/>
    <w:rsid w:val="003D2CB9"/>
    <w:rsid w:val="003D3179"/>
    <w:rsid w:val="003D342C"/>
    <w:rsid w:val="003D64E9"/>
    <w:rsid w:val="003E0493"/>
    <w:rsid w:val="003E11B7"/>
    <w:rsid w:val="003E15D0"/>
    <w:rsid w:val="003E1D66"/>
    <w:rsid w:val="003E2AC9"/>
    <w:rsid w:val="003E3EC5"/>
    <w:rsid w:val="003E4E81"/>
    <w:rsid w:val="003E59B5"/>
    <w:rsid w:val="003E5E7E"/>
    <w:rsid w:val="003F6E5D"/>
    <w:rsid w:val="003F75D6"/>
    <w:rsid w:val="00401067"/>
    <w:rsid w:val="004012D2"/>
    <w:rsid w:val="00401FE1"/>
    <w:rsid w:val="0040201A"/>
    <w:rsid w:val="004044FD"/>
    <w:rsid w:val="0040677A"/>
    <w:rsid w:val="00411B5F"/>
    <w:rsid w:val="004124DF"/>
    <w:rsid w:val="004140D1"/>
    <w:rsid w:val="0041433B"/>
    <w:rsid w:val="00414D84"/>
    <w:rsid w:val="00415944"/>
    <w:rsid w:val="004159A2"/>
    <w:rsid w:val="004161D4"/>
    <w:rsid w:val="004167E8"/>
    <w:rsid w:val="0042028D"/>
    <w:rsid w:val="00420E0C"/>
    <w:rsid w:val="00423023"/>
    <w:rsid w:val="0042323B"/>
    <w:rsid w:val="004264F9"/>
    <w:rsid w:val="00427690"/>
    <w:rsid w:val="0042788F"/>
    <w:rsid w:val="00427E09"/>
    <w:rsid w:val="00430EDE"/>
    <w:rsid w:val="00432F48"/>
    <w:rsid w:val="00433F10"/>
    <w:rsid w:val="00435715"/>
    <w:rsid w:val="00435B99"/>
    <w:rsid w:val="00436274"/>
    <w:rsid w:val="0043721F"/>
    <w:rsid w:val="00437BC4"/>
    <w:rsid w:val="00441EB1"/>
    <w:rsid w:val="00441F96"/>
    <w:rsid w:val="00442383"/>
    <w:rsid w:val="004425D6"/>
    <w:rsid w:val="00444D8D"/>
    <w:rsid w:val="00447BA1"/>
    <w:rsid w:val="00451318"/>
    <w:rsid w:val="00453B6B"/>
    <w:rsid w:val="004550D6"/>
    <w:rsid w:val="00457BB8"/>
    <w:rsid w:val="00460142"/>
    <w:rsid w:val="00460979"/>
    <w:rsid w:val="004611D5"/>
    <w:rsid w:val="004620A5"/>
    <w:rsid w:val="00463240"/>
    <w:rsid w:val="00463A17"/>
    <w:rsid w:val="00463F61"/>
    <w:rsid w:val="00470524"/>
    <w:rsid w:val="00472BCA"/>
    <w:rsid w:val="0047535E"/>
    <w:rsid w:val="00476FAF"/>
    <w:rsid w:val="0047740A"/>
    <w:rsid w:val="00480EC3"/>
    <w:rsid w:val="004826A5"/>
    <w:rsid w:val="00482967"/>
    <w:rsid w:val="0048507A"/>
    <w:rsid w:val="00487C83"/>
    <w:rsid w:val="0049075A"/>
    <w:rsid w:val="00490A88"/>
    <w:rsid w:val="00493164"/>
    <w:rsid w:val="0049338E"/>
    <w:rsid w:val="00493DEE"/>
    <w:rsid w:val="00493F2C"/>
    <w:rsid w:val="0049553A"/>
    <w:rsid w:val="004A0037"/>
    <w:rsid w:val="004A059A"/>
    <w:rsid w:val="004A0C48"/>
    <w:rsid w:val="004A2480"/>
    <w:rsid w:val="004A393D"/>
    <w:rsid w:val="004A4E77"/>
    <w:rsid w:val="004A552D"/>
    <w:rsid w:val="004A579D"/>
    <w:rsid w:val="004A57A7"/>
    <w:rsid w:val="004A77CA"/>
    <w:rsid w:val="004B1B0E"/>
    <w:rsid w:val="004B1FF5"/>
    <w:rsid w:val="004B2384"/>
    <w:rsid w:val="004B25ED"/>
    <w:rsid w:val="004B2AE5"/>
    <w:rsid w:val="004B334B"/>
    <w:rsid w:val="004B3DF1"/>
    <w:rsid w:val="004B40ED"/>
    <w:rsid w:val="004B63B0"/>
    <w:rsid w:val="004C2FC7"/>
    <w:rsid w:val="004C3A34"/>
    <w:rsid w:val="004C3B3F"/>
    <w:rsid w:val="004C44CC"/>
    <w:rsid w:val="004C4590"/>
    <w:rsid w:val="004C466C"/>
    <w:rsid w:val="004C5859"/>
    <w:rsid w:val="004C692C"/>
    <w:rsid w:val="004C7EAA"/>
    <w:rsid w:val="004D0866"/>
    <w:rsid w:val="004D1D05"/>
    <w:rsid w:val="004D26F0"/>
    <w:rsid w:val="004D434F"/>
    <w:rsid w:val="004E07DA"/>
    <w:rsid w:val="004E3135"/>
    <w:rsid w:val="004E3727"/>
    <w:rsid w:val="004E40CC"/>
    <w:rsid w:val="004E4A90"/>
    <w:rsid w:val="004F19CC"/>
    <w:rsid w:val="004F2BEA"/>
    <w:rsid w:val="004F3E39"/>
    <w:rsid w:val="004F4A83"/>
    <w:rsid w:val="004F5C2E"/>
    <w:rsid w:val="004F6BCE"/>
    <w:rsid w:val="004F7E89"/>
    <w:rsid w:val="0050053A"/>
    <w:rsid w:val="00501063"/>
    <w:rsid w:val="005049E6"/>
    <w:rsid w:val="00505971"/>
    <w:rsid w:val="00505F9D"/>
    <w:rsid w:val="005068E9"/>
    <w:rsid w:val="00507C0F"/>
    <w:rsid w:val="005101FF"/>
    <w:rsid w:val="0051046C"/>
    <w:rsid w:val="005104D5"/>
    <w:rsid w:val="00510630"/>
    <w:rsid w:val="0051544C"/>
    <w:rsid w:val="0051587A"/>
    <w:rsid w:val="00516841"/>
    <w:rsid w:val="00521C08"/>
    <w:rsid w:val="00522E0C"/>
    <w:rsid w:val="00525878"/>
    <w:rsid w:val="005259CE"/>
    <w:rsid w:val="00525C1F"/>
    <w:rsid w:val="00525F14"/>
    <w:rsid w:val="00531168"/>
    <w:rsid w:val="00531AD2"/>
    <w:rsid w:val="00532200"/>
    <w:rsid w:val="005326C9"/>
    <w:rsid w:val="00533A67"/>
    <w:rsid w:val="005344C0"/>
    <w:rsid w:val="005356AE"/>
    <w:rsid w:val="005374B7"/>
    <w:rsid w:val="0054577E"/>
    <w:rsid w:val="00545F88"/>
    <w:rsid w:val="00546D7D"/>
    <w:rsid w:val="00553CD1"/>
    <w:rsid w:val="00557A7B"/>
    <w:rsid w:val="0056171C"/>
    <w:rsid w:val="00561B1D"/>
    <w:rsid w:val="00561EBD"/>
    <w:rsid w:val="00562A95"/>
    <w:rsid w:val="00563189"/>
    <w:rsid w:val="005642E7"/>
    <w:rsid w:val="00565ABF"/>
    <w:rsid w:val="005668F0"/>
    <w:rsid w:val="0057162E"/>
    <w:rsid w:val="00571C0A"/>
    <w:rsid w:val="00572056"/>
    <w:rsid w:val="0057371F"/>
    <w:rsid w:val="0057486D"/>
    <w:rsid w:val="0057558D"/>
    <w:rsid w:val="00576888"/>
    <w:rsid w:val="00576F95"/>
    <w:rsid w:val="005779EC"/>
    <w:rsid w:val="00577DD1"/>
    <w:rsid w:val="00584081"/>
    <w:rsid w:val="005944A5"/>
    <w:rsid w:val="00595A02"/>
    <w:rsid w:val="005968F3"/>
    <w:rsid w:val="00597959"/>
    <w:rsid w:val="005A004D"/>
    <w:rsid w:val="005A150B"/>
    <w:rsid w:val="005A2812"/>
    <w:rsid w:val="005A3675"/>
    <w:rsid w:val="005A4E53"/>
    <w:rsid w:val="005A5AA4"/>
    <w:rsid w:val="005A6A1E"/>
    <w:rsid w:val="005B07F2"/>
    <w:rsid w:val="005B3850"/>
    <w:rsid w:val="005B498A"/>
    <w:rsid w:val="005B514F"/>
    <w:rsid w:val="005B5B31"/>
    <w:rsid w:val="005B6725"/>
    <w:rsid w:val="005B771C"/>
    <w:rsid w:val="005B7E9E"/>
    <w:rsid w:val="005C220B"/>
    <w:rsid w:val="005C31C2"/>
    <w:rsid w:val="005C46D3"/>
    <w:rsid w:val="005C5A7E"/>
    <w:rsid w:val="005C65A2"/>
    <w:rsid w:val="005C727F"/>
    <w:rsid w:val="005D2CEF"/>
    <w:rsid w:val="005D3372"/>
    <w:rsid w:val="005D41B6"/>
    <w:rsid w:val="005D4732"/>
    <w:rsid w:val="005D76AD"/>
    <w:rsid w:val="005E1D4A"/>
    <w:rsid w:val="005E3698"/>
    <w:rsid w:val="005E376A"/>
    <w:rsid w:val="005E5EB5"/>
    <w:rsid w:val="005F0AA2"/>
    <w:rsid w:val="005F10B9"/>
    <w:rsid w:val="005F2561"/>
    <w:rsid w:val="005F30A9"/>
    <w:rsid w:val="005F5499"/>
    <w:rsid w:val="005F7630"/>
    <w:rsid w:val="005F775C"/>
    <w:rsid w:val="00601420"/>
    <w:rsid w:val="00602834"/>
    <w:rsid w:val="00602CDD"/>
    <w:rsid w:val="006042BE"/>
    <w:rsid w:val="006045AA"/>
    <w:rsid w:val="006046A3"/>
    <w:rsid w:val="00605512"/>
    <w:rsid w:val="00606B91"/>
    <w:rsid w:val="00607C3D"/>
    <w:rsid w:val="00614ED7"/>
    <w:rsid w:val="006153DC"/>
    <w:rsid w:val="0061545E"/>
    <w:rsid w:val="006159A2"/>
    <w:rsid w:val="00617BAC"/>
    <w:rsid w:val="0062144D"/>
    <w:rsid w:val="00624CBA"/>
    <w:rsid w:val="0062793B"/>
    <w:rsid w:val="00631F67"/>
    <w:rsid w:val="00632ABC"/>
    <w:rsid w:val="006335AD"/>
    <w:rsid w:val="0063531F"/>
    <w:rsid w:val="00635E01"/>
    <w:rsid w:val="00641504"/>
    <w:rsid w:val="00642D30"/>
    <w:rsid w:val="00643555"/>
    <w:rsid w:val="006460D6"/>
    <w:rsid w:val="006463FE"/>
    <w:rsid w:val="00646E6C"/>
    <w:rsid w:val="00647D63"/>
    <w:rsid w:val="0065089D"/>
    <w:rsid w:val="00652790"/>
    <w:rsid w:val="006537E7"/>
    <w:rsid w:val="006539B1"/>
    <w:rsid w:val="0065419D"/>
    <w:rsid w:val="00654364"/>
    <w:rsid w:val="00655E45"/>
    <w:rsid w:val="0065695D"/>
    <w:rsid w:val="00656A8C"/>
    <w:rsid w:val="00656FCC"/>
    <w:rsid w:val="006572F1"/>
    <w:rsid w:val="00666DC8"/>
    <w:rsid w:val="006675F6"/>
    <w:rsid w:val="00670793"/>
    <w:rsid w:val="006730BE"/>
    <w:rsid w:val="00673D67"/>
    <w:rsid w:val="00674F34"/>
    <w:rsid w:val="0068137D"/>
    <w:rsid w:val="00683D0B"/>
    <w:rsid w:val="006872C4"/>
    <w:rsid w:val="00690F2D"/>
    <w:rsid w:val="006941AB"/>
    <w:rsid w:val="0069607A"/>
    <w:rsid w:val="006972D4"/>
    <w:rsid w:val="00697E78"/>
    <w:rsid w:val="006A2536"/>
    <w:rsid w:val="006A48F1"/>
    <w:rsid w:val="006A6F06"/>
    <w:rsid w:val="006B3C06"/>
    <w:rsid w:val="006B3C94"/>
    <w:rsid w:val="006B439C"/>
    <w:rsid w:val="006B44A6"/>
    <w:rsid w:val="006B44BF"/>
    <w:rsid w:val="006B4517"/>
    <w:rsid w:val="006B5AFA"/>
    <w:rsid w:val="006B6F85"/>
    <w:rsid w:val="006B7C18"/>
    <w:rsid w:val="006C064A"/>
    <w:rsid w:val="006C4D5A"/>
    <w:rsid w:val="006C51A9"/>
    <w:rsid w:val="006C585D"/>
    <w:rsid w:val="006C58B3"/>
    <w:rsid w:val="006D0EBA"/>
    <w:rsid w:val="006D1A8D"/>
    <w:rsid w:val="006D2A92"/>
    <w:rsid w:val="006D311A"/>
    <w:rsid w:val="006D55A4"/>
    <w:rsid w:val="006D612E"/>
    <w:rsid w:val="006D734E"/>
    <w:rsid w:val="006D7E01"/>
    <w:rsid w:val="006E042F"/>
    <w:rsid w:val="006E2C71"/>
    <w:rsid w:val="006E3B40"/>
    <w:rsid w:val="006E45CC"/>
    <w:rsid w:val="006E5291"/>
    <w:rsid w:val="006E7730"/>
    <w:rsid w:val="006F3347"/>
    <w:rsid w:val="006F3A6F"/>
    <w:rsid w:val="006F64E7"/>
    <w:rsid w:val="006F6F58"/>
    <w:rsid w:val="00700AFB"/>
    <w:rsid w:val="007025BA"/>
    <w:rsid w:val="0070356C"/>
    <w:rsid w:val="007035DD"/>
    <w:rsid w:val="007078F3"/>
    <w:rsid w:val="007102A8"/>
    <w:rsid w:val="007122F5"/>
    <w:rsid w:val="0071322E"/>
    <w:rsid w:val="00714C42"/>
    <w:rsid w:val="007172D4"/>
    <w:rsid w:val="0072111E"/>
    <w:rsid w:val="00722A92"/>
    <w:rsid w:val="00723ACD"/>
    <w:rsid w:val="00725265"/>
    <w:rsid w:val="00725DB1"/>
    <w:rsid w:val="00726EE7"/>
    <w:rsid w:val="00727ECA"/>
    <w:rsid w:val="00731449"/>
    <w:rsid w:val="007323B7"/>
    <w:rsid w:val="007335CF"/>
    <w:rsid w:val="00733AEB"/>
    <w:rsid w:val="00734265"/>
    <w:rsid w:val="0073544F"/>
    <w:rsid w:val="00736DA5"/>
    <w:rsid w:val="00740CBD"/>
    <w:rsid w:val="00742880"/>
    <w:rsid w:val="00742DC1"/>
    <w:rsid w:val="00745E39"/>
    <w:rsid w:val="00746FB0"/>
    <w:rsid w:val="00752247"/>
    <w:rsid w:val="007556E0"/>
    <w:rsid w:val="00760B90"/>
    <w:rsid w:val="0076182B"/>
    <w:rsid w:val="00763969"/>
    <w:rsid w:val="0076397C"/>
    <w:rsid w:val="0076424F"/>
    <w:rsid w:val="007653FC"/>
    <w:rsid w:val="007657F0"/>
    <w:rsid w:val="00766C70"/>
    <w:rsid w:val="007678CF"/>
    <w:rsid w:val="0077044A"/>
    <w:rsid w:val="00770AA0"/>
    <w:rsid w:val="007714D9"/>
    <w:rsid w:val="007746B8"/>
    <w:rsid w:val="00775329"/>
    <w:rsid w:val="00775D02"/>
    <w:rsid w:val="00775FDE"/>
    <w:rsid w:val="00776387"/>
    <w:rsid w:val="00776693"/>
    <w:rsid w:val="00777A70"/>
    <w:rsid w:val="0078034D"/>
    <w:rsid w:val="00781ADE"/>
    <w:rsid w:val="00783219"/>
    <w:rsid w:val="0078572B"/>
    <w:rsid w:val="00785B9B"/>
    <w:rsid w:val="00790060"/>
    <w:rsid w:val="007901B5"/>
    <w:rsid w:val="0079022D"/>
    <w:rsid w:val="00791330"/>
    <w:rsid w:val="00793444"/>
    <w:rsid w:val="0079385C"/>
    <w:rsid w:val="007943AC"/>
    <w:rsid w:val="007971F4"/>
    <w:rsid w:val="00797CB0"/>
    <w:rsid w:val="007A0745"/>
    <w:rsid w:val="007A0FAB"/>
    <w:rsid w:val="007A1B5F"/>
    <w:rsid w:val="007A1D22"/>
    <w:rsid w:val="007A21FD"/>
    <w:rsid w:val="007A2422"/>
    <w:rsid w:val="007A2823"/>
    <w:rsid w:val="007A3B3C"/>
    <w:rsid w:val="007A5BF7"/>
    <w:rsid w:val="007A78B1"/>
    <w:rsid w:val="007A7AE8"/>
    <w:rsid w:val="007B08AF"/>
    <w:rsid w:val="007B1B0A"/>
    <w:rsid w:val="007B1FF1"/>
    <w:rsid w:val="007B3296"/>
    <w:rsid w:val="007B4153"/>
    <w:rsid w:val="007B4204"/>
    <w:rsid w:val="007B6E17"/>
    <w:rsid w:val="007C0F35"/>
    <w:rsid w:val="007C1400"/>
    <w:rsid w:val="007C1E99"/>
    <w:rsid w:val="007C47FB"/>
    <w:rsid w:val="007C5301"/>
    <w:rsid w:val="007C6AA9"/>
    <w:rsid w:val="007C6C1D"/>
    <w:rsid w:val="007C75CB"/>
    <w:rsid w:val="007C7ED1"/>
    <w:rsid w:val="007D0B1B"/>
    <w:rsid w:val="007D12C9"/>
    <w:rsid w:val="007D2EF0"/>
    <w:rsid w:val="007D4C44"/>
    <w:rsid w:val="007D6BF9"/>
    <w:rsid w:val="007E2581"/>
    <w:rsid w:val="007F159A"/>
    <w:rsid w:val="007F15F1"/>
    <w:rsid w:val="007F2825"/>
    <w:rsid w:val="007F35CA"/>
    <w:rsid w:val="007F499A"/>
    <w:rsid w:val="007F5565"/>
    <w:rsid w:val="007F799B"/>
    <w:rsid w:val="007F7FB7"/>
    <w:rsid w:val="00802FFA"/>
    <w:rsid w:val="00805F0B"/>
    <w:rsid w:val="00806E3B"/>
    <w:rsid w:val="0080711F"/>
    <w:rsid w:val="00807A2C"/>
    <w:rsid w:val="008102D0"/>
    <w:rsid w:val="0081203D"/>
    <w:rsid w:val="00813E05"/>
    <w:rsid w:val="008140F9"/>
    <w:rsid w:val="00814CFE"/>
    <w:rsid w:val="00814EFD"/>
    <w:rsid w:val="00816596"/>
    <w:rsid w:val="0082168C"/>
    <w:rsid w:val="0082231C"/>
    <w:rsid w:val="008223D2"/>
    <w:rsid w:val="00822F89"/>
    <w:rsid w:val="0082482D"/>
    <w:rsid w:val="00826E20"/>
    <w:rsid w:val="00830339"/>
    <w:rsid w:val="0083474E"/>
    <w:rsid w:val="008351A4"/>
    <w:rsid w:val="00836409"/>
    <w:rsid w:val="008365E3"/>
    <w:rsid w:val="00841889"/>
    <w:rsid w:val="00843B07"/>
    <w:rsid w:val="00846D50"/>
    <w:rsid w:val="008534DF"/>
    <w:rsid w:val="00856512"/>
    <w:rsid w:val="008573E7"/>
    <w:rsid w:val="008574EF"/>
    <w:rsid w:val="00857BDD"/>
    <w:rsid w:val="00857CAC"/>
    <w:rsid w:val="00860727"/>
    <w:rsid w:val="00861627"/>
    <w:rsid w:val="00863D7B"/>
    <w:rsid w:val="00866523"/>
    <w:rsid w:val="008701E1"/>
    <w:rsid w:val="008727DF"/>
    <w:rsid w:val="008728CE"/>
    <w:rsid w:val="00873E65"/>
    <w:rsid w:val="00880E92"/>
    <w:rsid w:val="00882187"/>
    <w:rsid w:val="00883742"/>
    <w:rsid w:val="00883AA2"/>
    <w:rsid w:val="00885042"/>
    <w:rsid w:val="008859B7"/>
    <w:rsid w:val="00886F62"/>
    <w:rsid w:val="0089174C"/>
    <w:rsid w:val="0089246D"/>
    <w:rsid w:val="00893182"/>
    <w:rsid w:val="0089376A"/>
    <w:rsid w:val="008962EB"/>
    <w:rsid w:val="008968ED"/>
    <w:rsid w:val="00897B96"/>
    <w:rsid w:val="008A04F5"/>
    <w:rsid w:val="008A309D"/>
    <w:rsid w:val="008A392F"/>
    <w:rsid w:val="008A586F"/>
    <w:rsid w:val="008A7F8B"/>
    <w:rsid w:val="008B02E9"/>
    <w:rsid w:val="008B0D47"/>
    <w:rsid w:val="008B62CD"/>
    <w:rsid w:val="008C0249"/>
    <w:rsid w:val="008C0637"/>
    <w:rsid w:val="008C1EC6"/>
    <w:rsid w:val="008C21B0"/>
    <w:rsid w:val="008C4570"/>
    <w:rsid w:val="008C578C"/>
    <w:rsid w:val="008C60AE"/>
    <w:rsid w:val="008C6B4C"/>
    <w:rsid w:val="008D0834"/>
    <w:rsid w:val="008D1099"/>
    <w:rsid w:val="008D142B"/>
    <w:rsid w:val="008D192F"/>
    <w:rsid w:val="008D23EB"/>
    <w:rsid w:val="008D244C"/>
    <w:rsid w:val="008D2B04"/>
    <w:rsid w:val="008D30A3"/>
    <w:rsid w:val="008D436F"/>
    <w:rsid w:val="008D5830"/>
    <w:rsid w:val="008D5C28"/>
    <w:rsid w:val="008D650A"/>
    <w:rsid w:val="008E4E66"/>
    <w:rsid w:val="008E622E"/>
    <w:rsid w:val="008E72F7"/>
    <w:rsid w:val="008E7342"/>
    <w:rsid w:val="008E7496"/>
    <w:rsid w:val="008F1B2E"/>
    <w:rsid w:val="008F3D9E"/>
    <w:rsid w:val="008F473C"/>
    <w:rsid w:val="008F5CA7"/>
    <w:rsid w:val="00900308"/>
    <w:rsid w:val="00900C01"/>
    <w:rsid w:val="00901ACC"/>
    <w:rsid w:val="00902687"/>
    <w:rsid w:val="00902DBD"/>
    <w:rsid w:val="009036E3"/>
    <w:rsid w:val="00903A81"/>
    <w:rsid w:val="0090636E"/>
    <w:rsid w:val="0091152C"/>
    <w:rsid w:val="009126C3"/>
    <w:rsid w:val="0091337B"/>
    <w:rsid w:val="00913BC4"/>
    <w:rsid w:val="0091410B"/>
    <w:rsid w:val="00915EB9"/>
    <w:rsid w:val="00920300"/>
    <w:rsid w:val="00921B44"/>
    <w:rsid w:val="00922587"/>
    <w:rsid w:val="0092679C"/>
    <w:rsid w:val="00927133"/>
    <w:rsid w:val="00930A5A"/>
    <w:rsid w:val="00930F2F"/>
    <w:rsid w:val="00931E3A"/>
    <w:rsid w:val="009339E5"/>
    <w:rsid w:val="0093481E"/>
    <w:rsid w:val="009359F0"/>
    <w:rsid w:val="00936066"/>
    <w:rsid w:val="009403E1"/>
    <w:rsid w:val="0094043E"/>
    <w:rsid w:val="00940938"/>
    <w:rsid w:val="009420FC"/>
    <w:rsid w:val="00942628"/>
    <w:rsid w:val="0094271D"/>
    <w:rsid w:val="00942F8A"/>
    <w:rsid w:val="009439A0"/>
    <w:rsid w:val="00944B1D"/>
    <w:rsid w:val="00946419"/>
    <w:rsid w:val="0094719E"/>
    <w:rsid w:val="00947CF0"/>
    <w:rsid w:val="00951A8C"/>
    <w:rsid w:val="00953A6B"/>
    <w:rsid w:val="00957CD3"/>
    <w:rsid w:val="0096092A"/>
    <w:rsid w:val="0096111D"/>
    <w:rsid w:val="00962AB4"/>
    <w:rsid w:val="00963FED"/>
    <w:rsid w:val="00964C2D"/>
    <w:rsid w:val="00965161"/>
    <w:rsid w:val="00966EAB"/>
    <w:rsid w:val="00967101"/>
    <w:rsid w:val="009675AC"/>
    <w:rsid w:val="00967D18"/>
    <w:rsid w:val="00972414"/>
    <w:rsid w:val="00972F9E"/>
    <w:rsid w:val="00975B16"/>
    <w:rsid w:val="00976FEC"/>
    <w:rsid w:val="0098000E"/>
    <w:rsid w:val="009808DF"/>
    <w:rsid w:val="00980959"/>
    <w:rsid w:val="00981C10"/>
    <w:rsid w:val="00983EEB"/>
    <w:rsid w:val="00986087"/>
    <w:rsid w:val="00986A87"/>
    <w:rsid w:val="00987B5E"/>
    <w:rsid w:val="009A01D1"/>
    <w:rsid w:val="009A043F"/>
    <w:rsid w:val="009A1435"/>
    <w:rsid w:val="009A218F"/>
    <w:rsid w:val="009A22D6"/>
    <w:rsid w:val="009A43B9"/>
    <w:rsid w:val="009A5750"/>
    <w:rsid w:val="009A7EC6"/>
    <w:rsid w:val="009B1876"/>
    <w:rsid w:val="009B1CB4"/>
    <w:rsid w:val="009B2344"/>
    <w:rsid w:val="009B37F9"/>
    <w:rsid w:val="009B3A9A"/>
    <w:rsid w:val="009C00A5"/>
    <w:rsid w:val="009C1646"/>
    <w:rsid w:val="009C473B"/>
    <w:rsid w:val="009D0AF6"/>
    <w:rsid w:val="009D317D"/>
    <w:rsid w:val="009D6AB2"/>
    <w:rsid w:val="009E13EE"/>
    <w:rsid w:val="009E160B"/>
    <w:rsid w:val="009E29F7"/>
    <w:rsid w:val="009E2C87"/>
    <w:rsid w:val="009E4883"/>
    <w:rsid w:val="009E6780"/>
    <w:rsid w:val="009F15F7"/>
    <w:rsid w:val="009F36DC"/>
    <w:rsid w:val="009F4C1F"/>
    <w:rsid w:val="00A020FD"/>
    <w:rsid w:val="00A02A8E"/>
    <w:rsid w:val="00A033BE"/>
    <w:rsid w:val="00A03507"/>
    <w:rsid w:val="00A03AC2"/>
    <w:rsid w:val="00A03FBF"/>
    <w:rsid w:val="00A05A00"/>
    <w:rsid w:val="00A0693A"/>
    <w:rsid w:val="00A06D6F"/>
    <w:rsid w:val="00A1568E"/>
    <w:rsid w:val="00A1725B"/>
    <w:rsid w:val="00A211BE"/>
    <w:rsid w:val="00A220D8"/>
    <w:rsid w:val="00A27E1C"/>
    <w:rsid w:val="00A317DB"/>
    <w:rsid w:val="00A31F21"/>
    <w:rsid w:val="00A3271E"/>
    <w:rsid w:val="00A353BE"/>
    <w:rsid w:val="00A36832"/>
    <w:rsid w:val="00A36D98"/>
    <w:rsid w:val="00A3700B"/>
    <w:rsid w:val="00A40592"/>
    <w:rsid w:val="00A40FB5"/>
    <w:rsid w:val="00A42DF3"/>
    <w:rsid w:val="00A43CBF"/>
    <w:rsid w:val="00A44485"/>
    <w:rsid w:val="00A46F4F"/>
    <w:rsid w:val="00A509BA"/>
    <w:rsid w:val="00A54D3C"/>
    <w:rsid w:val="00A55DB9"/>
    <w:rsid w:val="00A56B57"/>
    <w:rsid w:val="00A56F51"/>
    <w:rsid w:val="00A57519"/>
    <w:rsid w:val="00A57B60"/>
    <w:rsid w:val="00A602D1"/>
    <w:rsid w:val="00A60946"/>
    <w:rsid w:val="00A62266"/>
    <w:rsid w:val="00A6257B"/>
    <w:rsid w:val="00A63724"/>
    <w:rsid w:val="00A6431D"/>
    <w:rsid w:val="00A65738"/>
    <w:rsid w:val="00A67DEF"/>
    <w:rsid w:val="00A7135E"/>
    <w:rsid w:val="00A733B2"/>
    <w:rsid w:val="00A75AEE"/>
    <w:rsid w:val="00A8265C"/>
    <w:rsid w:val="00A82F6F"/>
    <w:rsid w:val="00A85579"/>
    <w:rsid w:val="00A85AF1"/>
    <w:rsid w:val="00A86D54"/>
    <w:rsid w:val="00A87E75"/>
    <w:rsid w:val="00A90517"/>
    <w:rsid w:val="00A923B1"/>
    <w:rsid w:val="00A97014"/>
    <w:rsid w:val="00AA0A92"/>
    <w:rsid w:val="00AA3BDC"/>
    <w:rsid w:val="00AB21F2"/>
    <w:rsid w:val="00AB2D1B"/>
    <w:rsid w:val="00AB3A10"/>
    <w:rsid w:val="00AB41A8"/>
    <w:rsid w:val="00AB5A4B"/>
    <w:rsid w:val="00AC0FB1"/>
    <w:rsid w:val="00AC1AA5"/>
    <w:rsid w:val="00AC26D2"/>
    <w:rsid w:val="00AC3C27"/>
    <w:rsid w:val="00AC556C"/>
    <w:rsid w:val="00AC6092"/>
    <w:rsid w:val="00AC6E27"/>
    <w:rsid w:val="00AD03F7"/>
    <w:rsid w:val="00AD0B14"/>
    <w:rsid w:val="00AD102D"/>
    <w:rsid w:val="00AD1287"/>
    <w:rsid w:val="00AD31C2"/>
    <w:rsid w:val="00AD4174"/>
    <w:rsid w:val="00AD7D18"/>
    <w:rsid w:val="00AE41F3"/>
    <w:rsid w:val="00AE54D5"/>
    <w:rsid w:val="00AE54E7"/>
    <w:rsid w:val="00AE5845"/>
    <w:rsid w:val="00AE5A8F"/>
    <w:rsid w:val="00AE6090"/>
    <w:rsid w:val="00AE6CB1"/>
    <w:rsid w:val="00AF0A1E"/>
    <w:rsid w:val="00AF1636"/>
    <w:rsid w:val="00AF1741"/>
    <w:rsid w:val="00AF1DF9"/>
    <w:rsid w:val="00AF2635"/>
    <w:rsid w:val="00AF4FAC"/>
    <w:rsid w:val="00AF50BD"/>
    <w:rsid w:val="00B004E4"/>
    <w:rsid w:val="00B008D7"/>
    <w:rsid w:val="00B01793"/>
    <w:rsid w:val="00B03782"/>
    <w:rsid w:val="00B043B8"/>
    <w:rsid w:val="00B04807"/>
    <w:rsid w:val="00B049A4"/>
    <w:rsid w:val="00B0702F"/>
    <w:rsid w:val="00B11BBF"/>
    <w:rsid w:val="00B13CEB"/>
    <w:rsid w:val="00B147C2"/>
    <w:rsid w:val="00B16488"/>
    <w:rsid w:val="00B21A98"/>
    <w:rsid w:val="00B22C03"/>
    <w:rsid w:val="00B26E0B"/>
    <w:rsid w:val="00B26EA1"/>
    <w:rsid w:val="00B27EBD"/>
    <w:rsid w:val="00B302A6"/>
    <w:rsid w:val="00B31002"/>
    <w:rsid w:val="00B32977"/>
    <w:rsid w:val="00B32CE8"/>
    <w:rsid w:val="00B33050"/>
    <w:rsid w:val="00B330DF"/>
    <w:rsid w:val="00B33358"/>
    <w:rsid w:val="00B347F0"/>
    <w:rsid w:val="00B361A0"/>
    <w:rsid w:val="00B3669A"/>
    <w:rsid w:val="00B37095"/>
    <w:rsid w:val="00B40193"/>
    <w:rsid w:val="00B41A92"/>
    <w:rsid w:val="00B42ADC"/>
    <w:rsid w:val="00B44058"/>
    <w:rsid w:val="00B445D1"/>
    <w:rsid w:val="00B4475C"/>
    <w:rsid w:val="00B45DD7"/>
    <w:rsid w:val="00B45EBD"/>
    <w:rsid w:val="00B46755"/>
    <w:rsid w:val="00B47E46"/>
    <w:rsid w:val="00B50024"/>
    <w:rsid w:val="00B50299"/>
    <w:rsid w:val="00B51C51"/>
    <w:rsid w:val="00B53640"/>
    <w:rsid w:val="00B53EC7"/>
    <w:rsid w:val="00B55240"/>
    <w:rsid w:val="00B56961"/>
    <w:rsid w:val="00B5740B"/>
    <w:rsid w:val="00B57B0E"/>
    <w:rsid w:val="00B606BA"/>
    <w:rsid w:val="00B62A24"/>
    <w:rsid w:val="00B64EC9"/>
    <w:rsid w:val="00B652F4"/>
    <w:rsid w:val="00B65BF5"/>
    <w:rsid w:val="00B67E7D"/>
    <w:rsid w:val="00B7408E"/>
    <w:rsid w:val="00B74568"/>
    <w:rsid w:val="00B74F43"/>
    <w:rsid w:val="00B77104"/>
    <w:rsid w:val="00B7747F"/>
    <w:rsid w:val="00B77955"/>
    <w:rsid w:val="00B779D7"/>
    <w:rsid w:val="00B822AA"/>
    <w:rsid w:val="00B827AB"/>
    <w:rsid w:val="00B83594"/>
    <w:rsid w:val="00B83C08"/>
    <w:rsid w:val="00B84B6E"/>
    <w:rsid w:val="00B86389"/>
    <w:rsid w:val="00B908E8"/>
    <w:rsid w:val="00B93A9C"/>
    <w:rsid w:val="00B9684E"/>
    <w:rsid w:val="00B96BAF"/>
    <w:rsid w:val="00B96C0D"/>
    <w:rsid w:val="00BA2B4E"/>
    <w:rsid w:val="00BA2FDD"/>
    <w:rsid w:val="00BA325E"/>
    <w:rsid w:val="00BA4D5C"/>
    <w:rsid w:val="00BA6475"/>
    <w:rsid w:val="00BB140A"/>
    <w:rsid w:val="00BB1C60"/>
    <w:rsid w:val="00BB1CA6"/>
    <w:rsid w:val="00BB507B"/>
    <w:rsid w:val="00BC3D66"/>
    <w:rsid w:val="00BC6517"/>
    <w:rsid w:val="00BC78C7"/>
    <w:rsid w:val="00BD2083"/>
    <w:rsid w:val="00BD271D"/>
    <w:rsid w:val="00BD2CF0"/>
    <w:rsid w:val="00BD2D1A"/>
    <w:rsid w:val="00BD4960"/>
    <w:rsid w:val="00BD54C9"/>
    <w:rsid w:val="00BD5571"/>
    <w:rsid w:val="00BD7394"/>
    <w:rsid w:val="00BD793C"/>
    <w:rsid w:val="00BE07D2"/>
    <w:rsid w:val="00BE0B63"/>
    <w:rsid w:val="00BE2714"/>
    <w:rsid w:val="00BE2761"/>
    <w:rsid w:val="00BE52EF"/>
    <w:rsid w:val="00BE53F0"/>
    <w:rsid w:val="00BE69F5"/>
    <w:rsid w:val="00BF09BA"/>
    <w:rsid w:val="00BF0F41"/>
    <w:rsid w:val="00BF1067"/>
    <w:rsid w:val="00BF3403"/>
    <w:rsid w:val="00BF65BF"/>
    <w:rsid w:val="00BF75FD"/>
    <w:rsid w:val="00C00A99"/>
    <w:rsid w:val="00C0379A"/>
    <w:rsid w:val="00C05FB0"/>
    <w:rsid w:val="00C07530"/>
    <w:rsid w:val="00C07A6B"/>
    <w:rsid w:val="00C10371"/>
    <w:rsid w:val="00C1081A"/>
    <w:rsid w:val="00C13A7F"/>
    <w:rsid w:val="00C14137"/>
    <w:rsid w:val="00C15957"/>
    <w:rsid w:val="00C15E5F"/>
    <w:rsid w:val="00C160C1"/>
    <w:rsid w:val="00C203A0"/>
    <w:rsid w:val="00C2196F"/>
    <w:rsid w:val="00C219F7"/>
    <w:rsid w:val="00C22036"/>
    <w:rsid w:val="00C220C3"/>
    <w:rsid w:val="00C23B13"/>
    <w:rsid w:val="00C23B68"/>
    <w:rsid w:val="00C24FAA"/>
    <w:rsid w:val="00C25782"/>
    <w:rsid w:val="00C258CB"/>
    <w:rsid w:val="00C260A1"/>
    <w:rsid w:val="00C26A21"/>
    <w:rsid w:val="00C27662"/>
    <w:rsid w:val="00C30862"/>
    <w:rsid w:val="00C31227"/>
    <w:rsid w:val="00C315FC"/>
    <w:rsid w:val="00C31612"/>
    <w:rsid w:val="00C3299A"/>
    <w:rsid w:val="00C36CF8"/>
    <w:rsid w:val="00C36FF7"/>
    <w:rsid w:val="00C37408"/>
    <w:rsid w:val="00C4016E"/>
    <w:rsid w:val="00C402A4"/>
    <w:rsid w:val="00C4198F"/>
    <w:rsid w:val="00C46DD2"/>
    <w:rsid w:val="00C47B41"/>
    <w:rsid w:val="00C52DB1"/>
    <w:rsid w:val="00C5375C"/>
    <w:rsid w:val="00C55670"/>
    <w:rsid w:val="00C561D8"/>
    <w:rsid w:val="00C61E09"/>
    <w:rsid w:val="00C622C7"/>
    <w:rsid w:val="00C6291F"/>
    <w:rsid w:val="00C643C1"/>
    <w:rsid w:val="00C70860"/>
    <w:rsid w:val="00C73279"/>
    <w:rsid w:val="00C73331"/>
    <w:rsid w:val="00C73F70"/>
    <w:rsid w:val="00C74CAB"/>
    <w:rsid w:val="00C75798"/>
    <w:rsid w:val="00C75E18"/>
    <w:rsid w:val="00C77895"/>
    <w:rsid w:val="00C80A14"/>
    <w:rsid w:val="00C80E21"/>
    <w:rsid w:val="00C84E03"/>
    <w:rsid w:val="00C8706C"/>
    <w:rsid w:val="00C92334"/>
    <w:rsid w:val="00C92C65"/>
    <w:rsid w:val="00C93217"/>
    <w:rsid w:val="00C9371C"/>
    <w:rsid w:val="00C93CE4"/>
    <w:rsid w:val="00C94844"/>
    <w:rsid w:val="00C94896"/>
    <w:rsid w:val="00C94EF8"/>
    <w:rsid w:val="00C950AC"/>
    <w:rsid w:val="00C95106"/>
    <w:rsid w:val="00CA00C9"/>
    <w:rsid w:val="00CA09A7"/>
    <w:rsid w:val="00CA1708"/>
    <w:rsid w:val="00CA2B4B"/>
    <w:rsid w:val="00CA3736"/>
    <w:rsid w:val="00CA390A"/>
    <w:rsid w:val="00CA60DD"/>
    <w:rsid w:val="00CA71B0"/>
    <w:rsid w:val="00CB22DE"/>
    <w:rsid w:val="00CB2BE6"/>
    <w:rsid w:val="00CB4F3A"/>
    <w:rsid w:val="00CB7787"/>
    <w:rsid w:val="00CB7DC4"/>
    <w:rsid w:val="00CB7FC2"/>
    <w:rsid w:val="00CC149A"/>
    <w:rsid w:val="00CC2587"/>
    <w:rsid w:val="00CC60CD"/>
    <w:rsid w:val="00CC68AE"/>
    <w:rsid w:val="00CC71B1"/>
    <w:rsid w:val="00CD139C"/>
    <w:rsid w:val="00CD2B4D"/>
    <w:rsid w:val="00CD327D"/>
    <w:rsid w:val="00CD4926"/>
    <w:rsid w:val="00CD7712"/>
    <w:rsid w:val="00CE23AF"/>
    <w:rsid w:val="00CE5817"/>
    <w:rsid w:val="00CE6386"/>
    <w:rsid w:val="00CE7030"/>
    <w:rsid w:val="00CF191F"/>
    <w:rsid w:val="00CF2F64"/>
    <w:rsid w:val="00CF3459"/>
    <w:rsid w:val="00CF3D65"/>
    <w:rsid w:val="00CF492B"/>
    <w:rsid w:val="00CF6A04"/>
    <w:rsid w:val="00CF72A8"/>
    <w:rsid w:val="00CF7E9F"/>
    <w:rsid w:val="00D0056E"/>
    <w:rsid w:val="00D0075F"/>
    <w:rsid w:val="00D010D6"/>
    <w:rsid w:val="00D018EE"/>
    <w:rsid w:val="00D036A4"/>
    <w:rsid w:val="00D04FFB"/>
    <w:rsid w:val="00D05AAA"/>
    <w:rsid w:val="00D06150"/>
    <w:rsid w:val="00D10EE7"/>
    <w:rsid w:val="00D1112E"/>
    <w:rsid w:val="00D1342A"/>
    <w:rsid w:val="00D13B79"/>
    <w:rsid w:val="00D14225"/>
    <w:rsid w:val="00D1663A"/>
    <w:rsid w:val="00D16688"/>
    <w:rsid w:val="00D173BD"/>
    <w:rsid w:val="00D20352"/>
    <w:rsid w:val="00D2069A"/>
    <w:rsid w:val="00D20B22"/>
    <w:rsid w:val="00D20D7D"/>
    <w:rsid w:val="00D23EBF"/>
    <w:rsid w:val="00D275DC"/>
    <w:rsid w:val="00D302E2"/>
    <w:rsid w:val="00D30479"/>
    <w:rsid w:val="00D333DE"/>
    <w:rsid w:val="00D35761"/>
    <w:rsid w:val="00D36037"/>
    <w:rsid w:val="00D36867"/>
    <w:rsid w:val="00D36981"/>
    <w:rsid w:val="00D400AB"/>
    <w:rsid w:val="00D409FC"/>
    <w:rsid w:val="00D41947"/>
    <w:rsid w:val="00D41F2F"/>
    <w:rsid w:val="00D445DD"/>
    <w:rsid w:val="00D45B87"/>
    <w:rsid w:val="00D4708A"/>
    <w:rsid w:val="00D470BA"/>
    <w:rsid w:val="00D500CF"/>
    <w:rsid w:val="00D5039D"/>
    <w:rsid w:val="00D5114B"/>
    <w:rsid w:val="00D513D2"/>
    <w:rsid w:val="00D51C30"/>
    <w:rsid w:val="00D530BD"/>
    <w:rsid w:val="00D563D6"/>
    <w:rsid w:val="00D57A16"/>
    <w:rsid w:val="00D57B1C"/>
    <w:rsid w:val="00D6089D"/>
    <w:rsid w:val="00D622DE"/>
    <w:rsid w:val="00D62354"/>
    <w:rsid w:val="00D626B4"/>
    <w:rsid w:val="00D630FF"/>
    <w:rsid w:val="00D63C50"/>
    <w:rsid w:val="00D644FF"/>
    <w:rsid w:val="00D647CE"/>
    <w:rsid w:val="00D65C10"/>
    <w:rsid w:val="00D6619E"/>
    <w:rsid w:val="00D673E1"/>
    <w:rsid w:val="00D67771"/>
    <w:rsid w:val="00D700BC"/>
    <w:rsid w:val="00D71125"/>
    <w:rsid w:val="00D727DD"/>
    <w:rsid w:val="00D72811"/>
    <w:rsid w:val="00D7293C"/>
    <w:rsid w:val="00D74233"/>
    <w:rsid w:val="00D74340"/>
    <w:rsid w:val="00D766DD"/>
    <w:rsid w:val="00D768E8"/>
    <w:rsid w:val="00D76AC6"/>
    <w:rsid w:val="00D83431"/>
    <w:rsid w:val="00D83F1E"/>
    <w:rsid w:val="00D85087"/>
    <w:rsid w:val="00D85578"/>
    <w:rsid w:val="00D85DD5"/>
    <w:rsid w:val="00D90540"/>
    <w:rsid w:val="00D91340"/>
    <w:rsid w:val="00D93F93"/>
    <w:rsid w:val="00D94161"/>
    <w:rsid w:val="00D94693"/>
    <w:rsid w:val="00D94D82"/>
    <w:rsid w:val="00D97399"/>
    <w:rsid w:val="00D97B3E"/>
    <w:rsid w:val="00DA00A3"/>
    <w:rsid w:val="00DA25C0"/>
    <w:rsid w:val="00DA4005"/>
    <w:rsid w:val="00DA74BA"/>
    <w:rsid w:val="00DB12A3"/>
    <w:rsid w:val="00DB2482"/>
    <w:rsid w:val="00DB2A80"/>
    <w:rsid w:val="00DB2C4A"/>
    <w:rsid w:val="00DB3280"/>
    <w:rsid w:val="00DB4C14"/>
    <w:rsid w:val="00DB5D50"/>
    <w:rsid w:val="00DB5E56"/>
    <w:rsid w:val="00DC0667"/>
    <w:rsid w:val="00DC2191"/>
    <w:rsid w:val="00DC2202"/>
    <w:rsid w:val="00DC466F"/>
    <w:rsid w:val="00DC57CD"/>
    <w:rsid w:val="00DC5C38"/>
    <w:rsid w:val="00DC5EB0"/>
    <w:rsid w:val="00DC7F25"/>
    <w:rsid w:val="00DD0ADD"/>
    <w:rsid w:val="00DD0D01"/>
    <w:rsid w:val="00DD16FA"/>
    <w:rsid w:val="00DD27F0"/>
    <w:rsid w:val="00DD2AE2"/>
    <w:rsid w:val="00DD3999"/>
    <w:rsid w:val="00DD534A"/>
    <w:rsid w:val="00DD5ECA"/>
    <w:rsid w:val="00DE254F"/>
    <w:rsid w:val="00DE3808"/>
    <w:rsid w:val="00DE38D7"/>
    <w:rsid w:val="00DE72BC"/>
    <w:rsid w:val="00DE7D2E"/>
    <w:rsid w:val="00DF141E"/>
    <w:rsid w:val="00DF14E7"/>
    <w:rsid w:val="00DF475A"/>
    <w:rsid w:val="00DF4E99"/>
    <w:rsid w:val="00DF72B5"/>
    <w:rsid w:val="00E0088A"/>
    <w:rsid w:val="00E024C1"/>
    <w:rsid w:val="00E02992"/>
    <w:rsid w:val="00E02CFE"/>
    <w:rsid w:val="00E04CC8"/>
    <w:rsid w:val="00E05784"/>
    <w:rsid w:val="00E0641D"/>
    <w:rsid w:val="00E07F56"/>
    <w:rsid w:val="00E109BC"/>
    <w:rsid w:val="00E13B66"/>
    <w:rsid w:val="00E144CB"/>
    <w:rsid w:val="00E14CC0"/>
    <w:rsid w:val="00E15789"/>
    <w:rsid w:val="00E1772B"/>
    <w:rsid w:val="00E212CC"/>
    <w:rsid w:val="00E23801"/>
    <w:rsid w:val="00E2483C"/>
    <w:rsid w:val="00E26284"/>
    <w:rsid w:val="00E31DE7"/>
    <w:rsid w:val="00E33BA2"/>
    <w:rsid w:val="00E35156"/>
    <w:rsid w:val="00E35287"/>
    <w:rsid w:val="00E3693E"/>
    <w:rsid w:val="00E3793B"/>
    <w:rsid w:val="00E4057C"/>
    <w:rsid w:val="00E40CDA"/>
    <w:rsid w:val="00E423A5"/>
    <w:rsid w:val="00E42A40"/>
    <w:rsid w:val="00E42DE8"/>
    <w:rsid w:val="00E456C0"/>
    <w:rsid w:val="00E4767C"/>
    <w:rsid w:val="00E47C7D"/>
    <w:rsid w:val="00E47CF6"/>
    <w:rsid w:val="00E501B5"/>
    <w:rsid w:val="00E50FC8"/>
    <w:rsid w:val="00E536C9"/>
    <w:rsid w:val="00E54089"/>
    <w:rsid w:val="00E541E7"/>
    <w:rsid w:val="00E54943"/>
    <w:rsid w:val="00E54C2C"/>
    <w:rsid w:val="00E56D49"/>
    <w:rsid w:val="00E572BF"/>
    <w:rsid w:val="00E606E2"/>
    <w:rsid w:val="00E60BD7"/>
    <w:rsid w:val="00E62033"/>
    <w:rsid w:val="00E6219C"/>
    <w:rsid w:val="00E6288D"/>
    <w:rsid w:val="00E644A8"/>
    <w:rsid w:val="00E65855"/>
    <w:rsid w:val="00E663DA"/>
    <w:rsid w:val="00E70371"/>
    <w:rsid w:val="00E7106D"/>
    <w:rsid w:val="00E73007"/>
    <w:rsid w:val="00E7573F"/>
    <w:rsid w:val="00E75909"/>
    <w:rsid w:val="00E8058D"/>
    <w:rsid w:val="00E818D3"/>
    <w:rsid w:val="00E8277D"/>
    <w:rsid w:val="00E85B70"/>
    <w:rsid w:val="00E87771"/>
    <w:rsid w:val="00E87CDC"/>
    <w:rsid w:val="00E87D2F"/>
    <w:rsid w:val="00E87D6A"/>
    <w:rsid w:val="00E87F48"/>
    <w:rsid w:val="00E91122"/>
    <w:rsid w:val="00E913D6"/>
    <w:rsid w:val="00E94404"/>
    <w:rsid w:val="00E94A3F"/>
    <w:rsid w:val="00E96984"/>
    <w:rsid w:val="00E969C5"/>
    <w:rsid w:val="00EA3A9C"/>
    <w:rsid w:val="00EA3BBF"/>
    <w:rsid w:val="00EA44A4"/>
    <w:rsid w:val="00EA4FBE"/>
    <w:rsid w:val="00EA4FCD"/>
    <w:rsid w:val="00EA5173"/>
    <w:rsid w:val="00EA51D5"/>
    <w:rsid w:val="00EB1D64"/>
    <w:rsid w:val="00EB1FED"/>
    <w:rsid w:val="00EB49A7"/>
    <w:rsid w:val="00EB718B"/>
    <w:rsid w:val="00EB7D4C"/>
    <w:rsid w:val="00EC3F83"/>
    <w:rsid w:val="00EC5924"/>
    <w:rsid w:val="00ED213A"/>
    <w:rsid w:val="00ED3607"/>
    <w:rsid w:val="00ED3D8E"/>
    <w:rsid w:val="00EE31ED"/>
    <w:rsid w:val="00EE4386"/>
    <w:rsid w:val="00EE5301"/>
    <w:rsid w:val="00EE683D"/>
    <w:rsid w:val="00EE6C8F"/>
    <w:rsid w:val="00EE7166"/>
    <w:rsid w:val="00EF103F"/>
    <w:rsid w:val="00EF1401"/>
    <w:rsid w:val="00EF3035"/>
    <w:rsid w:val="00EF6203"/>
    <w:rsid w:val="00EF65CD"/>
    <w:rsid w:val="00EF679F"/>
    <w:rsid w:val="00EF7986"/>
    <w:rsid w:val="00EF7F6A"/>
    <w:rsid w:val="00F00CC2"/>
    <w:rsid w:val="00F0116F"/>
    <w:rsid w:val="00F01570"/>
    <w:rsid w:val="00F03D90"/>
    <w:rsid w:val="00F050F6"/>
    <w:rsid w:val="00F0536B"/>
    <w:rsid w:val="00F0668C"/>
    <w:rsid w:val="00F0682E"/>
    <w:rsid w:val="00F119FC"/>
    <w:rsid w:val="00F11EAD"/>
    <w:rsid w:val="00F12083"/>
    <w:rsid w:val="00F12B37"/>
    <w:rsid w:val="00F13A3D"/>
    <w:rsid w:val="00F20E04"/>
    <w:rsid w:val="00F22DCF"/>
    <w:rsid w:val="00F22F88"/>
    <w:rsid w:val="00F2642B"/>
    <w:rsid w:val="00F31E6C"/>
    <w:rsid w:val="00F33747"/>
    <w:rsid w:val="00F34AC5"/>
    <w:rsid w:val="00F37913"/>
    <w:rsid w:val="00F37A19"/>
    <w:rsid w:val="00F401D6"/>
    <w:rsid w:val="00F434A0"/>
    <w:rsid w:val="00F44BA9"/>
    <w:rsid w:val="00F459C5"/>
    <w:rsid w:val="00F459DC"/>
    <w:rsid w:val="00F47543"/>
    <w:rsid w:val="00F53505"/>
    <w:rsid w:val="00F53D85"/>
    <w:rsid w:val="00F5547C"/>
    <w:rsid w:val="00F5553A"/>
    <w:rsid w:val="00F55E1B"/>
    <w:rsid w:val="00F56318"/>
    <w:rsid w:val="00F605F1"/>
    <w:rsid w:val="00F61EEB"/>
    <w:rsid w:val="00F62731"/>
    <w:rsid w:val="00F64A62"/>
    <w:rsid w:val="00F65C62"/>
    <w:rsid w:val="00F668C2"/>
    <w:rsid w:val="00F67361"/>
    <w:rsid w:val="00F70651"/>
    <w:rsid w:val="00F7092D"/>
    <w:rsid w:val="00F73E35"/>
    <w:rsid w:val="00F746F7"/>
    <w:rsid w:val="00F74835"/>
    <w:rsid w:val="00F7577A"/>
    <w:rsid w:val="00F7660B"/>
    <w:rsid w:val="00F81DFD"/>
    <w:rsid w:val="00F84384"/>
    <w:rsid w:val="00F85363"/>
    <w:rsid w:val="00F86208"/>
    <w:rsid w:val="00F8728C"/>
    <w:rsid w:val="00F91E87"/>
    <w:rsid w:val="00F91F82"/>
    <w:rsid w:val="00F9411A"/>
    <w:rsid w:val="00F947ED"/>
    <w:rsid w:val="00F95430"/>
    <w:rsid w:val="00F96730"/>
    <w:rsid w:val="00F97441"/>
    <w:rsid w:val="00F975A6"/>
    <w:rsid w:val="00F97FDC"/>
    <w:rsid w:val="00FA249D"/>
    <w:rsid w:val="00FA329C"/>
    <w:rsid w:val="00FA34E0"/>
    <w:rsid w:val="00FA372F"/>
    <w:rsid w:val="00FA5953"/>
    <w:rsid w:val="00FB18E1"/>
    <w:rsid w:val="00FB2ABC"/>
    <w:rsid w:val="00FB3826"/>
    <w:rsid w:val="00FB461E"/>
    <w:rsid w:val="00FB5890"/>
    <w:rsid w:val="00FB5E60"/>
    <w:rsid w:val="00FB6DB2"/>
    <w:rsid w:val="00FB7555"/>
    <w:rsid w:val="00FB788B"/>
    <w:rsid w:val="00FB7BF8"/>
    <w:rsid w:val="00FC1ACD"/>
    <w:rsid w:val="00FC2CDD"/>
    <w:rsid w:val="00FC4849"/>
    <w:rsid w:val="00FC7FD1"/>
    <w:rsid w:val="00FD1E7E"/>
    <w:rsid w:val="00FD2024"/>
    <w:rsid w:val="00FD23D9"/>
    <w:rsid w:val="00FD29B0"/>
    <w:rsid w:val="00FD5468"/>
    <w:rsid w:val="00FD63E9"/>
    <w:rsid w:val="00FD6580"/>
    <w:rsid w:val="00FD69DB"/>
    <w:rsid w:val="00FD7036"/>
    <w:rsid w:val="00FD7D4D"/>
    <w:rsid w:val="00FE0EB0"/>
    <w:rsid w:val="00FE1113"/>
    <w:rsid w:val="00FE13FE"/>
    <w:rsid w:val="00FE2CB9"/>
    <w:rsid w:val="00FE6907"/>
    <w:rsid w:val="00FE6956"/>
    <w:rsid w:val="00FE6CFA"/>
    <w:rsid w:val="00FE761F"/>
    <w:rsid w:val="00FF0696"/>
    <w:rsid w:val="00FF404A"/>
    <w:rsid w:val="00FF60E4"/>
    <w:rsid w:val="00FF6A1D"/>
    <w:rsid w:val="00FF76DC"/>
    <w:rsid w:val="0C2BD8A5"/>
    <w:rsid w:val="10365247"/>
    <w:rsid w:val="1A74DE8D"/>
    <w:rsid w:val="1C04FBC0"/>
    <w:rsid w:val="1D45DE66"/>
    <w:rsid w:val="1F3F8C02"/>
    <w:rsid w:val="2186F6B2"/>
    <w:rsid w:val="22CC2F54"/>
    <w:rsid w:val="275B241D"/>
    <w:rsid w:val="2813F2C8"/>
    <w:rsid w:val="29718D58"/>
    <w:rsid w:val="308F6562"/>
    <w:rsid w:val="426E5734"/>
    <w:rsid w:val="438755F8"/>
    <w:rsid w:val="4479BE26"/>
    <w:rsid w:val="46158E87"/>
    <w:rsid w:val="4B3E4FD0"/>
    <w:rsid w:val="4FF680B0"/>
    <w:rsid w:val="519C092D"/>
    <w:rsid w:val="56482F7B"/>
    <w:rsid w:val="5695EFC9"/>
    <w:rsid w:val="5B5AC433"/>
    <w:rsid w:val="5BA763B3"/>
    <w:rsid w:val="5CA2E15B"/>
    <w:rsid w:val="5EA8E9A0"/>
    <w:rsid w:val="60ED9390"/>
    <w:rsid w:val="6C779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CACB065E-503C-4650-9245-3EB50C85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 xsi:nil="true"/>
  </documentManagement>
</p:properties>
</file>

<file path=customXml/itemProps1.xml><?xml version="1.0" encoding="utf-8"?>
<ds:datastoreItem xmlns:ds="http://schemas.openxmlformats.org/officeDocument/2006/customXml" ds:itemID="{A1F8330B-5660-48CC-B8E9-32F2AA2F1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f301f-53ff-4fec-8744-b2cf5be70e66"/>
    <ds:schemaRef ds:uri="906e2fb6-2c21-4f05-a170-f281e676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831C2-514A-487B-8821-E1D6EE6E290E}">
  <ds:schemaRefs>
    <ds:schemaRef ds:uri="http://schemas.microsoft.com/office/2006/metadata/properties"/>
    <ds:schemaRef ds:uri="http://schemas.microsoft.com/office/infopath/2007/PartnerControls"/>
    <ds:schemaRef ds:uri="66ef301f-53ff-4fec-8744-b2cf5be70e66"/>
    <ds:schemaRef ds:uri="906e2fb6-2c21-4f05-a170-f281e6766d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6</Pages>
  <Words>1670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Links>
    <vt:vector size="18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mailto:info@agsafeab.ca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1128</cp:revision>
  <dcterms:created xsi:type="dcterms:W3CDTF">2022-09-01T21:22:00Z</dcterms:created>
  <dcterms:modified xsi:type="dcterms:W3CDTF">2025-06-18T13:50:00Z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